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14952" w14:textId="77777777" w:rsidR="00B43D03" w:rsidRPr="00646ED1" w:rsidRDefault="00B43D03">
      <w:pPr>
        <w:pStyle w:val="Body2"/>
        <w:rPr>
          <w:color w:val="auto"/>
        </w:rPr>
      </w:pPr>
    </w:p>
    <w:p w14:paraId="4FEDAE3A" w14:textId="77777777" w:rsidR="00047157" w:rsidRDefault="00D8642E" w:rsidP="007657C9">
      <w:pPr>
        <w:pStyle w:val="prastasiniatinklio"/>
        <w:spacing w:before="0" w:line="240" w:lineRule="auto"/>
        <w:ind w:left="709" w:hanging="709"/>
        <w:jc w:val="center"/>
        <w:rPr>
          <w:b/>
          <w:color w:val="000000"/>
          <w:sz w:val="22"/>
          <w:szCs w:val="22"/>
          <w:lang w:val="lt-LT"/>
        </w:rPr>
      </w:pPr>
      <w:r w:rsidRPr="00646ED1">
        <w:rPr>
          <w:b/>
          <w:color w:val="000000"/>
          <w:sz w:val="22"/>
          <w:szCs w:val="22"/>
          <w:lang w:val="lt-LT"/>
        </w:rPr>
        <w:t>SAULĖS ELEKTRINĖS PROJEKTAVIMO, ĮRANGOS ĮSIGIJIMO</w:t>
      </w:r>
      <w:r w:rsidR="00047157">
        <w:rPr>
          <w:b/>
          <w:color w:val="000000"/>
          <w:sz w:val="22"/>
          <w:szCs w:val="22"/>
          <w:lang w:val="lt-LT"/>
        </w:rPr>
        <w:t xml:space="preserve"> IR</w:t>
      </w:r>
      <w:r w:rsidRPr="00646ED1">
        <w:rPr>
          <w:b/>
          <w:color w:val="000000"/>
          <w:sz w:val="22"/>
          <w:szCs w:val="22"/>
          <w:lang w:val="lt-LT"/>
        </w:rPr>
        <w:t xml:space="preserve"> RANGOS DARBŲ</w:t>
      </w:r>
    </w:p>
    <w:p w14:paraId="591698F8" w14:textId="4F1E13E2" w:rsidR="00B43D03" w:rsidRPr="00646ED1" w:rsidRDefault="00EB2568" w:rsidP="007657C9">
      <w:pPr>
        <w:pStyle w:val="prastasiniatinklio"/>
        <w:spacing w:before="0" w:line="240" w:lineRule="auto"/>
        <w:ind w:left="709" w:hanging="709"/>
        <w:jc w:val="center"/>
        <w:rPr>
          <w:b/>
          <w:color w:val="000000"/>
          <w:sz w:val="22"/>
          <w:szCs w:val="22"/>
          <w:lang w:val="lt-LT"/>
        </w:rPr>
      </w:pPr>
      <w:r w:rsidRPr="00646ED1">
        <w:rPr>
          <w:b/>
          <w:color w:val="000000"/>
          <w:sz w:val="22"/>
          <w:szCs w:val="22"/>
          <w:lang w:val="lt-LT"/>
        </w:rPr>
        <w:t xml:space="preserve"> VIEŠOJO</w:t>
      </w:r>
      <w:r w:rsidR="00D8642E" w:rsidRPr="00646ED1">
        <w:rPr>
          <w:b/>
          <w:color w:val="000000"/>
          <w:sz w:val="22"/>
          <w:szCs w:val="22"/>
          <w:lang w:val="lt-LT"/>
        </w:rPr>
        <w:t xml:space="preserve"> </w:t>
      </w:r>
      <w:r w:rsidRPr="00646ED1">
        <w:rPr>
          <w:b/>
          <w:color w:val="000000"/>
          <w:sz w:val="22"/>
          <w:szCs w:val="22"/>
          <w:lang w:val="lt-LT"/>
        </w:rPr>
        <w:t xml:space="preserve">PIRKIMO </w:t>
      </w:r>
      <w:r w:rsidR="001F400E" w:rsidRPr="00646ED1">
        <w:rPr>
          <w:b/>
          <w:color w:val="000000"/>
          <w:sz w:val="22"/>
          <w:szCs w:val="22"/>
          <w:lang w:val="lt-LT"/>
        </w:rPr>
        <w:t>(FIKSUOTOS KAINOS)</w:t>
      </w:r>
    </w:p>
    <w:p w14:paraId="52F740B1" w14:textId="13492E4E" w:rsidR="00B43D03" w:rsidRPr="00646ED1" w:rsidRDefault="00D8642E" w:rsidP="004867EF">
      <w:pPr>
        <w:pStyle w:val="Heading"/>
        <w:jc w:val="center"/>
        <w:rPr>
          <w:rFonts w:cs="Times New Roman"/>
          <w:color w:val="auto"/>
        </w:rPr>
      </w:pPr>
      <w:r w:rsidRPr="00646ED1">
        <w:rPr>
          <w:rFonts w:cs="Times New Roman"/>
          <w:color w:val="auto"/>
        </w:rPr>
        <w:t>SUTARTIS NR.</w:t>
      </w:r>
    </w:p>
    <w:p w14:paraId="7E623929" w14:textId="77777777" w:rsidR="00B43D03" w:rsidRPr="00646ED1" w:rsidRDefault="00B43D03" w:rsidP="004867EF">
      <w:pPr>
        <w:pStyle w:val="Body2"/>
        <w:rPr>
          <w:color w:val="auto"/>
        </w:rPr>
      </w:pPr>
    </w:p>
    <w:p w14:paraId="1937D9BA" w14:textId="3E43269D" w:rsidR="00B43D03" w:rsidRPr="00646ED1" w:rsidRDefault="3B3F8F3E" w:rsidP="3B3F8F3E">
      <w:pPr>
        <w:pStyle w:val="Body2"/>
        <w:jc w:val="center"/>
        <w:rPr>
          <w:color w:val="auto"/>
        </w:rPr>
      </w:pPr>
      <w:r w:rsidRPr="00646ED1">
        <w:rPr>
          <w:color w:val="auto"/>
        </w:rPr>
        <w:t>2025 m.</w:t>
      </w:r>
      <w:r w:rsidR="00047157">
        <w:rPr>
          <w:color w:val="auto"/>
        </w:rPr>
        <w:t xml:space="preserve">                </w:t>
      </w:r>
      <w:r w:rsidRPr="00646ED1">
        <w:rPr>
          <w:color w:val="auto"/>
        </w:rPr>
        <w:t xml:space="preserve">    d.</w:t>
      </w:r>
    </w:p>
    <w:p w14:paraId="0EA8638E" w14:textId="77777777" w:rsidR="00B43D03" w:rsidRPr="00646ED1" w:rsidRDefault="3B3F8F3E" w:rsidP="3B3F8F3E">
      <w:pPr>
        <w:pStyle w:val="Body2"/>
        <w:jc w:val="center"/>
        <w:rPr>
          <w:color w:val="auto"/>
        </w:rPr>
      </w:pPr>
      <w:r w:rsidRPr="00646ED1">
        <w:rPr>
          <w:color w:val="auto"/>
        </w:rPr>
        <w:t>Šiauliai</w:t>
      </w:r>
    </w:p>
    <w:p w14:paraId="6CFFEDCA" w14:textId="77777777" w:rsidR="00B43D03" w:rsidRPr="00646ED1" w:rsidRDefault="00B43D03">
      <w:pPr>
        <w:pStyle w:val="Body2"/>
        <w:rPr>
          <w:rFonts w:eastAsia="Arial Unicode MS"/>
          <w:color w:val="auto"/>
        </w:rPr>
      </w:pPr>
    </w:p>
    <w:p w14:paraId="35E6B6E1" w14:textId="5AA919EE" w:rsidR="00660584" w:rsidRPr="00646ED1" w:rsidRDefault="00660584" w:rsidP="00660584">
      <w:pPr>
        <w:pStyle w:val="Body2"/>
        <w:ind w:firstLine="567"/>
        <w:rPr>
          <w:color w:val="auto"/>
        </w:rPr>
      </w:pPr>
      <w:r w:rsidRPr="00646ED1">
        <w:rPr>
          <w:rFonts w:eastAsia="Arial Unicode MS"/>
        </w:rPr>
        <w:t>UAB „Šiaulių šviesa“ (toliau - Užsakovas), atstovaujama direktoriaus Tomo Petreikio, veikiančio pagal Bendrovės įstatus, ir</w:t>
      </w:r>
    </w:p>
    <w:p w14:paraId="03DFA5C2" w14:textId="77777777" w:rsidR="00660584" w:rsidRPr="00646ED1" w:rsidRDefault="001F400E" w:rsidP="00AD462B">
      <w:pPr>
        <w:suppressAutoHyphens/>
        <w:ind w:firstLine="709"/>
        <w:jc w:val="both"/>
        <w:rPr>
          <w:sz w:val="22"/>
          <w:szCs w:val="22"/>
          <w:lang w:val="lt-LT" w:eastAsia="lt-LT"/>
        </w:rPr>
      </w:pPr>
      <w:r w:rsidRPr="00646ED1">
        <w:rPr>
          <w:sz w:val="22"/>
          <w:szCs w:val="22"/>
          <w:lang w:val="lt-LT" w:eastAsia="lt-LT"/>
        </w:rPr>
        <w:tab/>
      </w:r>
    </w:p>
    <w:p w14:paraId="627EEDA2" w14:textId="2960ABEB" w:rsidR="00AD462B" w:rsidRPr="00646ED1" w:rsidRDefault="00D8642E" w:rsidP="00AD462B">
      <w:pPr>
        <w:suppressAutoHyphens/>
        <w:ind w:firstLine="709"/>
        <w:jc w:val="both"/>
        <w:rPr>
          <w:sz w:val="22"/>
          <w:szCs w:val="22"/>
          <w:lang w:val="lt-LT" w:eastAsia="lt-LT"/>
        </w:rPr>
      </w:pPr>
      <w:r w:rsidRPr="00646ED1">
        <w:rPr>
          <w:sz w:val="22"/>
          <w:szCs w:val="22"/>
          <w:lang w:val="lt-LT" w:eastAsia="lt-LT"/>
        </w:rPr>
        <w:t>_____________________________</w:t>
      </w:r>
      <w:r w:rsidR="00AD462B" w:rsidRPr="00646ED1">
        <w:rPr>
          <w:sz w:val="22"/>
          <w:szCs w:val="22"/>
          <w:lang w:val="lt-LT" w:eastAsia="lt-LT"/>
        </w:rPr>
        <w:t xml:space="preserve"> (toliau </w:t>
      </w:r>
      <w:r w:rsidR="0078185C" w:rsidRPr="00646ED1">
        <w:rPr>
          <w:sz w:val="22"/>
          <w:szCs w:val="22"/>
          <w:lang w:val="lt-LT" w:eastAsia="lt-LT"/>
        </w:rPr>
        <w:t>–</w:t>
      </w:r>
      <w:r w:rsidR="00AD462B" w:rsidRPr="00646ED1">
        <w:rPr>
          <w:sz w:val="22"/>
          <w:szCs w:val="22"/>
          <w:lang w:val="lt-LT" w:eastAsia="lt-LT"/>
        </w:rPr>
        <w:t xml:space="preserve"> </w:t>
      </w:r>
      <w:r w:rsidR="007C0C55" w:rsidRPr="00646ED1">
        <w:rPr>
          <w:sz w:val="22"/>
          <w:szCs w:val="22"/>
          <w:lang w:val="lt-LT" w:eastAsia="lt-LT"/>
        </w:rPr>
        <w:t>Tiekėjas</w:t>
      </w:r>
      <w:r w:rsidR="00AD462B" w:rsidRPr="00646ED1">
        <w:rPr>
          <w:sz w:val="22"/>
          <w:szCs w:val="22"/>
          <w:lang w:val="lt-LT" w:eastAsia="lt-LT"/>
        </w:rPr>
        <w:t>), atstovaujama</w:t>
      </w:r>
      <w:r w:rsidR="008E04F0" w:rsidRPr="00646ED1">
        <w:rPr>
          <w:sz w:val="22"/>
          <w:szCs w:val="22"/>
          <w:lang w:val="lt-LT" w:eastAsia="lt-LT"/>
        </w:rPr>
        <w:t xml:space="preserve"> </w:t>
      </w:r>
      <w:r w:rsidR="00660584" w:rsidRPr="00646ED1">
        <w:rPr>
          <w:sz w:val="22"/>
          <w:szCs w:val="22"/>
          <w:lang w:val="lt-LT" w:eastAsia="lt-LT"/>
        </w:rPr>
        <w:t>__________________</w:t>
      </w:r>
      <w:r w:rsidR="00AD462B" w:rsidRPr="00646ED1">
        <w:rPr>
          <w:sz w:val="22"/>
          <w:szCs w:val="22"/>
          <w:lang w:val="lt-LT" w:eastAsia="lt-LT"/>
        </w:rPr>
        <w:t>, veikiančio pagal</w:t>
      </w:r>
      <w:r w:rsidR="008E04F0" w:rsidRPr="00646ED1">
        <w:rPr>
          <w:sz w:val="22"/>
          <w:szCs w:val="22"/>
          <w:lang w:val="lt-LT" w:eastAsia="lt-LT"/>
        </w:rPr>
        <w:t xml:space="preserve"> </w:t>
      </w:r>
      <w:r w:rsidR="00660584" w:rsidRPr="00646ED1">
        <w:rPr>
          <w:sz w:val="22"/>
          <w:szCs w:val="22"/>
          <w:lang w:val="lt-LT" w:eastAsia="lt-LT"/>
        </w:rPr>
        <w:t>________________________________________</w:t>
      </w:r>
      <w:r w:rsidR="00AD462B" w:rsidRPr="00646ED1">
        <w:rPr>
          <w:sz w:val="22"/>
          <w:szCs w:val="22"/>
          <w:lang w:val="lt-LT" w:eastAsia="lt-LT"/>
        </w:rPr>
        <w:t>,</w:t>
      </w:r>
    </w:p>
    <w:p w14:paraId="3CC1D7BE" w14:textId="342530E1" w:rsidR="00B43D03" w:rsidRPr="00646ED1" w:rsidRDefault="001F400E" w:rsidP="00AD462B">
      <w:pPr>
        <w:suppressAutoHyphens/>
        <w:ind w:firstLine="709"/>
        <w:jc w:val="both"/>
        <w:rPr>
          <w:sz w:val="22"/>
          <w:szCs w:val="22"/>
          <w:lang w:val="lt-LT" w:eastAsia="lt-LT"/>
        </w:rPr>
      </w:pPr>
      <w:r w:rsidRPr="00646ED1">
        <w:rPr>
          <w:sz w:val="22"/>
          <w:szCs w:val="22"/>
          <w:lang w:val="lt-LT" w:eastAsia="lt-LT"/>
        </w:rPr>
        <w:tab/>
      </w:r>
    </w:p>
    <w:p w14:paraId="737E7A39" w14:textId="2A03A418" w:rsidR="00B43D03" w:rsidRPr="00646ED1" w:rsidRDefault="001F400E" w:rsidP="3B3F8F3E">
      <w:pPr>
        <w:pStyle w:val="Body2"/>
        <w:rPr>
          <w:color w:val="auto"/>
        </w:rPr>
      </w:pPr>
      <w:r w:rsidRPr="00646ED1">
        <w:rPr>
          <w:color w:val="auto"/>
        </w:rPr>
        <w:tab/>
      </w:r>
    </w:p>
    <w:p w14:paraId="5623D39E" w14:textId="0CFCF30B" w:rsidR="00B43D03" w:rsidRPr="00646ED1" w:rsidRDefault="001F400E" w:rsidP="3B3F8F3E">
      <w:pPr>
        <w:pStyle w:val="Body2"/>
        <w:rPr>
          <w:color w:val="auto"/>
        </w:rPr>
      </w:pPr>
      <w:r w:rsidRPr="00646ED1">
        <w:rPr>
          <w:color w:val="auto"/>
        </w:rPr>
        <w:tab/>
      </w:r>
      <w:r w:rsidRPr="00646ED1">
        <w:rPr>
          <w:rFonts w:eastAsia="Arial Unicode MS"/>
          <w:color w:val="auto"/>
        </w:rPr>
        <w:t>toliau</w:t>
      </w:r>
      <w:r w:rsidR="002C736A" w:rsidRPr="00646ED1">
        <w:rPr>
          <w:rFonts w:eastAsia="Arial Unicode MS"/>
          <w:color w:val="auto"/>
        </w:rPr>
        <w:t xml:space="preserve"> Užsakovas ir </w:t>
      </w:r>
      <w:r w:rsidRPr="00646ED1">
        <w:rPr>
          <w:rFonts w:eastAsia="Arial Unicode MS"/>
          <w:color w:val="auto"/>
        </w:rPr>
        <w:t>P</w:t>
      </w:r>
      <w:r w:rsidR="00A11609" w:rsidRPr="00646ED1">
        <w:rPr>
          <w:rFonts w:eastAsia="Arial Unicode MS"/>
          <w:color w:val="auto"/>
        </w:rPr>
        <w:t>aslaugų teikėjas</w:t>
      </w:r>
      <w:r w:rsidR="002C736A" w:rsidRPr="00646ED1">
        <w:rPr>
          <w:rFonts w:eastAsia="Arial Unicode MS"/>
          <w:color w:val="auto"/>
        </w:rPr>
        <w:t>,</w:t>
      </w:r>
      <w:r w:rsidRPr="00646ED1">
        <w:rPr>
          <w:rFonts w:eastAsia="Arial Unicode MS"/>
          <w:color w:val="auto"/>
        </w:rPr>
        <w:t xml:space="preserve"> kiekvienas atskirai gali būti vadinami „Šalimi“, o abu kartu – „Šalimis“, sudarė šią sutartį (toliau – Sutartis), vadovaujantis</w:t>
      </w:r>
      <w:r w:rsidR="004867EF" w:rsidRPr="00646ED1">
        <w:rPr>
          <w:rFonts w:eastAsia="Arial Unicode MS"/>
          <w:color w:val="auto"/>
        </w:rPr>
        <w:t xml:space="preserve"> </w:t>
      </w:r>
      <w:r w:rsidR="007951BF">
        <w:rPr>
          <w:rFonts w:eastAsia="Arial Unicode MS"/>
          <w:color w:val="auto"/>
        </w:rPr>
        <w:t>skelbiamo apklausos būdu</w:t>
      </w:r>
      <w:r w:rsidRPr="00646ED1">
        <w:rPr>
          <w:rFonts w:eastAsia="Arial Unicode MS"/>
          <w:color w:val="auto"/>
        </w:rPr>
        <w:t xml:space="preserve"> </w:t>
      </w:r>
      <w:r w:rsidR="00120702">
        <w:rPr>
          <w:rFonts w:eastAsia="Arial Unicode MS"/>
          <w:color w:val="auto"/>
        </w:rPr>
        <w:t>„S</w:t>
      </w:r>
      <w:r w:rsidR="00120702" w:rsidRPr="00120702">
        <w:rPr>
          <w:rFonts w:eastAsia="Arial Unicode MS"/>
          <w:color w:val="auto"/>
        </w:rPr>
        <w:t>aulės elektrinė ant administracinio pastato stogo (50 kw) su projektavimu ir įrengimo darbais</w:t>
      </w:r>
      <w:r w:rsidR="00120702">
        <w:rPr>
          <w:rFonts w:eastAsia="Arial Unicode MS"/>
          <w:color w:val="auto"/>
        </w:rPr>
        <w:t>“</w:t>
      </w:r>
      <w:r w:rsidR="00120702" w:rsidRPr="00646ED1">
        <w:rPr>
          <w:rFonts w:eastAsia="Arial Unicode MS"/>
          <w:color w:val="auto"/>
        </w:rPr>
        <w:t xml:space="preserve"> </w:t>
      </w:r>
      <w:r w:rsidRPr="00646ED1">
        <w:rPr>
          <w:rFonts w:eastAsia="Arial Unicode MS"/>
          <w:color w:val="auto"/>
        </w:rPr>
        <w:t>viešojo pirkimo</w:t>
      </w:r>
      <w:r w:rsidR="004867EF" w:rsidRPr="00646ED1">
        <w:rPr>
          <w:rFonts w:eastAsia="Arial Unicode MS"/>
          <w:color w:val="auto"/>
        </w:rPr>
        <w:t xml:space="preserve"> </w:t>
      </w:r>
      <w:r w:rsidRPr="00646ED1">
        <w:rPr>
          <w:rFonts w:eastAsia="Arial Unicode MS"/>
          <w:color w:val="auto"/>
        </w:rPr>
        <w:t>sąlygomis ir susitarė dėl toliau išvardytų sąlygų.</w:t>
      </w:r>
    </w:p>
    <w:p w14:paraId="377A386E" w14:textId="77777777" w:rsidR="00B43D03" w:rsidRPr="00646ED1" w:rsidRDefault="00B43D03">
      <w:pPr>
        <w:pStyle w:val="Body2"/>
        <w:rPr>
          <w:color w:val="auto"/>
        </w:rPr>
      </w:pPr>
    </w:p>
    <w:p w14:paraId="66D39A3E" w14:textId="77288771" w:rsidR="00B43D03" w:rsidRPr="007E228C" w:rsidRDefault="001F400E" w:rsidP="007C0C55">
      <w:pPr>
        <w:pStyle w:val="Heading"/>
        <w:numPr>
          <w:ilvl w:val="0"/>
          <w:numId w:val="1"/>
        </w:numPr>
        <w:rPr>
          <w:rFonts w:cs="Times New Roman"/>
          <w:color w:val="auto"/>
        </w:rPr>
      </w:pPr>
      <w:r w:rsidRPr="00646ED1">
        <w:rPr>
          <w:rFonts w:cs="Times New Roman"/>
          <w:color w:val="auto"/>
        </w:rPr>
        <w:t xml:space="preserve">SUTARTIES </w:t>
      </w:r>
      <w:r w:rsidR="008E04F0" w:rsidRPr="00646ED1">
        <w:rPr>
          <w:rFonts w:cs="Times New Roman"/>
          <w:color w:val="auto"/>
        </w:rPr>
        <w:t>DALYKAS</w:t>
      </w:r>
      <w:r w:rsidRPr="00646ED1">
        <w:rPr>
          <w:rFonts w:cs="Times New Roman"/>
          <w:color w:val="auto"/>
        </w:rPr>
        <w:t xml:space="preserve"> </w:t>
      </w:r>
    </w:p>
    <w:p w14:paraId="2B329D3D" w14:textId="7B6FBABC" w:rsidR="00404A93" w:rsidRPr="007E228C" w:rsidRDefault="00CB1DAF" w:rsidP="00692C0F">
      <w:pPr>
        <w:pStyle w:val="Sraopastraipa"/>
        <w:numPr>
          <w:ilvl w:val="1"/>
          <w:numId w:val="1"/>
        </w:numPr>
        <w:ind w:left="851"/>
        <w:jc w:val="both"/>
        <w:rPr>
          <w:rFonts w:ascii="Times New Roman" w:eastAsia="Times New Roman" w:hAnsi="Times New Roman"/>
          <w:sz w:val="24"/>
          <w:szCs w:val="24"/>
          <w:lang w:val="lt-LT" w:eastAsia="lt-LT"/>
        </w:rPr>
      </w:pPr>
      <w:r w:rsidRPr="007E228C">
        <w:rPr>
          <w:rFonts w:ascii="Times New Roman" w:eastAsia="Times New Roman" w:hAnsi="Times New Roman"/>
          <w:lang w:val="lt-LT" w:bidi="ar"/>
        </w:rPr>
        <w:t xml:space="preserve">Pirkimo sutartimi </w:t>
      </w:r>
      <w:r w:rsidR="00BD4F94" w:rsidRPr="007E228C">
        <w:rPr>
          <w:rFonts w:ascii="Times New Roman" w:eastAsia="Times New Roman" w:hAnsi="Times New Roman"/>
          <w:caps/>
          <w:lang w:val="lt-LT" w:bidi="ar"/>
        </w:rPr>
        <w:t>TIEKĖJAS</w:t>
      </w:r>
      <w:r w:rsidR="00BD4F94" w:rsidRPr="007E228C">
        <w:rPr>
          <w:rFonts w:ascii="Times New Roman" w:eastAsia="Times New Roman" w:hAnsi="Times New Roman"/>
          <w:b/>
          <w:bCs/>
          <w:caps/>
          <w:lang w:val="lt-LT" w:bidi="ar"/>
        </w:rPr>
        <w:t xml:space="preserve"> </w:t>
      </w:r>
      <w:r w:rsidRPr="007E228C">
        <w:rPr>
          <w:rFonts w:ascii="Times New Roman" w:eastAsia="Times New Roman" w:hAnsi="Times New Roman"/>
          <w:lang w:val="lt-LT" w:bidi="ar"/>
        </w:rPr>
        <w:t>įsipareigoja UŽSAKOVUI</w:t>
      </w:r>
      <w:r w:rsidR="00404A93" w:rsidRPr="007E228C">
        <w:rPr>
          <w:rFonts w:ascii="Times New Roman" w:eastAsia="Times New Roman" w:hAnsi="Times New Roman"/>
          <w:b/>
          <w:bCs/>
          <w:caps/>
          <w:lang w:val="lt-LT" w:bidi="ar"/>
        </w:rPr>
        <w:t xml:space="preserve"> </w:t>
      </w:r>
      <w:r w:rsidR="00404A93" w:rsidRPr="007E228C">
        <w:rPr>
          <w:rFonts w:ascii="Times New Roman" w:eastAsia="Times New Roman" w:hAnsi="Times New Roman"/>
          <w:lang w:val="lt-LT" w:bidi="ar"/>
        </w:rPr>
        <w:t xml:space="preserve">atlikti </w:t>
      </w:r>
      <w:r w:rsidR="00404A93" w:rsidRPr="007E228C">
        <w:rPr>
          <w:rFonts w:ascii="Times New Roman" w:eastAsia="Times New Roman" w:hAnsi="Times New Roman"/>
          <w:lang w:val="lt-LT" w:eastAsia="lt-LT"/>
        </w:rPr>
        <w:t>Saulės elektrinės projektavimo</w:t>
      </w:r>
      <w:r w:rsidR="00A96B89" w:rsidRPr="007E228C">
        <w:rPr>
          <w:rFonts w:ascii="Times New Roman" w:eastAsia="Times New Roman" w:hAnsi="Times New Roman"/>
          <w:lang w:val="lt-LT" w:eastAsia="lt-LT"/>
        </w:rPr>
        <w:t xml:space="preserve"> ir</w:t>
      </w:r>
      <w:r w:rsidR="00404A93" w:rsidRPr="007E228C">
        <w:rPr>
          <w:rFonts w:ascii="Times New Roman" w:eastAsia="Times New Roman" w:hAnsi="Times New Roman"/>
          <w:lang w:val="lt-LT" w:eastAsia="lt-LT"/>
        </w:rPr>
        <w:t xml:space="preserve"> įr</w:t>
      </w:r>
      <w:r w:rsidR="00A96B89" w:rsidRPr="007E228C">
        <w:rPr>
          <w:rFonts w:ascii="Times New Roman" w:eastAsia="Times New Roman" w:hAnsi="Times New Roman"/>
          <w:lang w:val="lt-LT" w:eastAsia="lt-LT"/>
        </w:rPr>
        <w:t>engimo</w:t>
      </w:r>
      <w:r w:rsidR="00404A93" w:rsidRPr="007E228C">
        <w:rPr>
          <w:rFonts w:ascii="Times New Roman" w:eastAsia="Times New Roman" w:hAnsi="Times New Roman"/>
          <w:lang w:val="lt-LT" w:eastAsia="lt-LT"/>
        </w:rPr>
        <w:t xml:space="preserve"> darb</w:t>
      </w:r>
      <w:r w:rsidR="00936AB5" w:rsidRPr="007E228C">
        <w:rPr>
          <w:rFonts w:ascii="Times New Roman" w:eastAsia="Times New Roman" w:hAnsi="Times New Roman"/>
          <w:lang w:val="lt-LT" w:eastAsia="lt-LT"/>
        </w:rPr>
        <w:t>us</w:t>
      </w:r>
      <w:r w:rsidR="0044400B" w:rsidRPr="007E228C">
        <w:rPr>
          <w:rFonts w:ascii="Times New Roman" w:eastAsia="Times New Roman" w:hAnsi="Times New Roman"/>
          <w:lang w:val="lt-LT" w:eastAsia="lt-LT"/>
        </w:rPr>
        <w:t>, nurodytus</w:t>
      </w:r>
      <w:r w:rsidR="00404A93" w:rsidRPr="007E228C">
        <w:rPr>
          <w:rFonts w:ascii="Times New Roman" w:eastAsia="Times New Roman" w:hAnsi="Times New Roman"/>
          <w:lang w:val="lt-LT" w:eastAsia="lt-LT"/>
        </w:rPr>
        <w:t xml:space="preserve"> pirkimo</w:t>
      </w:r>
      <w:r w:rsidR="00692C0F" w:rsidRPr="007E228C">
        <w:rPr>
          <w:rFonts w:ascii="Times New Roman" w:eastAsia="Times New Roman" w:hAnsi="Times New Roman"/>
          <w:lang w:val="lt-LT" w:eastAsia="lt-LT"/>
        </w:rPr>
        <w:t xml:space="preserve"> techninėje specifikacijoje </w:t>
      </w:r>
      <w:r w:rsidR="00936AB5" w:rsidRPr="007E228C">
        <w:rPr>
          <w:rFonts w:ascii="Times New Roman" w:eastAsia="Times New Roman" w:hAnsi="Times New Roman"/>
          <w:lang w:val="lt-LT" w:eastAsia="lt-LT"/>
        </w:rPr>
        <w:t>bei projektavimo užduotyje</w:t>
      </w:r>
      <w:r w:rsidR="0044400B" w:rsidRPr="007E228C">
        <w:rPr>
          <w:rFonts w:ascii="Times New Roman" w:eastAsia="Times New Roman" w:hAnsi="Times New Roman"/>
          <w:lang w:val="lt-LT" w:eastAsia="lt-LT"/>
        </w:rPr>
        <w:t>, kurie yra neatsiejama šios sutarties dalis</w:t>
      </w:r>
      <w:r w:rsidR="006F18EC">
        <w:rPr>
          <w:rFonts w:ascii="Times New Roman" w:eastAsia="Times New Roman" w:hAnsi="Times New Roman"/>
          <w:lang w:val="lt-LT" w:eastAsia="lt-LT"/>
        </w:rPr>
        <w:t xml:space="preserve"> (toliau- Darbai).</w:t>
      </w:r>
    </w:p>
    <w:p w14:paraId="2BC243B3" w14:textId="52E1709C" w:rsidR="0044400B" w:rsidRPr="00B128AA" w:rsidRDefault="0044400B" w:rsidP="00692C0F">
      <w:pPr>
        <w:pStyle w:val="Sraopastraipa"/>
        <w:numPr>
          <w:ilvl w:val="1"/>
          <w:numId w:val="1"/>
        </w:numPr>
        <w:ind w:left="851"/>
        <w:jc w:val="both"/>
        <w:rPr>
          <w:rFonts w:ascii="Times New Roman" w:eastAsia="Times New Roman" w:hAnsi="Times New Roman"/>
          <w:color w:val="000000"/>
          <w:lang w:val="lt-LT" w:bidi="ar"/>
        </w:rPr>
      </w:pPr>
      <w:r w:rsidRPr="00B128AA">
        <w:rPr>
          <w:rFonts w:ascii="Times New Roman" w:eastAsia="Times New Roman" w:hAnsi="Times New Roman"/>
          <w:color w:val="000000"/>
          <w:lang w:val="lt-LT" w:bidi="ar"/>
        </w:rPr>
        <w:t>Darbų atlikimo ir Paslaugų teikimo vieta</w:t>
      </w:r>
      <w:r w:rsidR="007356D6" w:rsidRPr="00B128AA">
        <w:rPr>
          <w:rFonts w:ascii="Times New Roman" w:eastAsia="Times New Roman" w:hAnsi="Times New Roman"/>
          <w:color w:val="000000"/>
          <w:lang w:val="lt-LT" w:bidi="ar"/>
        </w:rPr>
        <w:t>: Stadiono g. 2 Šiauliai.</w:t>
      </w:r>
    </w:p>
    <w:p w14:paraId="6CAD1D34" w14:textId="76474080" w:rsidR="007356D6" w:rsidRPr="00646ED1" w:rsidRDefault="008B6CBC" w:rsidP="007356D6">
      <w:pPr>
        <w:pStyle w:val="Sraopastraipa"/>
        <w:numPr>
          <w:ilvl w:val="0"/>
          <w:numId w:val="1"/>
        </w:numPr>
        <w:jc w:val="both"/>
        <w:rPr>
          <w:rFonts w:ascii="Times New Roman" w:eastAsia="Times New Roman" w:hAnsi="Times New Roman"/>
          <w:b/>
          <w:bCs/>
          <w:color w:val="000000"/>
          <w:lang w:val="lt-LT" w:eastAsia="lt-LT"/>
        </w:rPr>
      </w:pPr>
      <w:r w:rsidRPr="00646ED1">
        <w:rPr>
          <w:rFonts w:ascii="Times New Roman" w:eastAsia="Times New Roman" w:hAnsi="Times New Roman"/>
          <w:b/>
          <w:bCs/>
          <w:color w:val="000000"/>
          <w:lang w:val="lt-LT" w:eastAsia="lt-LT"/>
        </w:rPr>
        <w:t>PIRKIMO SUTARTIES KAINA</w:t>
      </w:r>
    </w:p>
    <w:p w14:paraId="6C8931E9" w14:textId="4469C491" w:rsidR="004618AF"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Pirkimo sutartis yra </w:t>
      </w:r>
      <w:r w:rsidRPr="007E228C">
        <w:rPr>
          <w:rFonts w:ascii="Times New Roman" w:eastAsia="Times New Roman" w:hAnsi="Times New Roman"/>
          <w:lang w:val="lt-LT" w:eastAsia="lt-LT"/>
        </w:rPr>
        <w:t xml:space="preserve">fiksuotos kainos </w:t>
      </w:r>
      <w:r w:rsidRPr="00646ED1">
        <w:rPr>
          <w:rFonts w:ascii="Times New Roman" w:eastAsia="Times New Roman" w:hAnsi="Times New Roman"/>
          <w:color w:val="000000"/>
          <w:lang w:val="lt-LT" w:eastAsia="lt-LT"/>
        </w:rPr>
        <w:t>Pirkimo sutarties kaina yra lygi TIEKĖJO pasiūlyme nurodytai kainai (priedas Nr.1)</w:t>
      </w:r>
      <w:r w:rsidR="00F8006D" w:rsidRPr="00646ED1">
        <w:rPr>
          <w:rFonts w:ascii="Times New Roman" w:eastAsia="Times New Roman" w:hAnsi="Times New Roman"/>
          <w:color w:val="000000"/>
          <w:lang w:val="lt-LT" w:eastAsia="lt-LT"/>
        </w:rPr>
        <w:t xml:space="preserve"> ir yra _____________________________Eur be PVM, PVM ________________Eur, </w:t>
      </w:r>
      <w:r w:rsidR="00F97CA4" w:rsidRPr="00646ED1">
        <w:rPr>
          <w:rFonts w:ascii="Times New Roman" w:eastAsia="Times New Roman" w:hAnsi="Times New Roman"/>
          <w:color w:val="000000"/>
          <w:lang w:val="lt-LT" w:eastAsia="lt-LT"/>
        </w:rPr>
        <w:t>____________________Eur su PVM.</w:t>
      </w:r>
    </w:p>
    <w:p w14:paraId="027D6AE2" w14:textId="77777777" w:rsidR="004618AF" w:rsidRPr="007E228C" w:rsidRDefault="0098476A" w:rsidP="0098476A">
      <w:pPr>
        <w:pStyle w:val="Sraopastraipa"/>
        <w:numPr>
          <w:ilvl w:val="1"/>
          <w:numId w:val="1"/>
        </w:numPr>
        <w:jc w:val="both"/>
        <w:rPr>
          <w:rFonts w:ascii="Times New Roman" w:eastAsia="Times New Roman" w:hAnsi="Times New Roman"/>
          <w:strike/>
          <w:lang w:val="lt-LT" w:eastAsia="lt-LT"/>
        </w:rPr>
      </w:pPr>
      <w:r w:rsidRPr="00646ED1">
        <w:rPr>
          <w:rFonts w:ascii="Times New Roman" w:eastAsia="Times New Roman" w:hAnsi="Times New Roman"/>
          <w:color w:val="000000"/>
          <w:lang w:val="lt-LT" w:eastAsia="lt-LT"/>
        </w:rPr>
        <w:t xml:space="preserve"> Darbų kaina sumokama TIEKĖJUI už visus Pirkimo sutartyje numatytus Darbus. Faktinių Darbų kiekių neatitikimas projektiniams Darbų kiekiams (nustatytiems suderintame techniniame darbo projekte) priskiriamas TIEKĖJO rizikai. </w:t>
      </w:r>
      <w:r w:rsidRPr="006A73D4">
        <w:rPr>
          <w:rFonts w:ascii="Times New Roman" w:eastAsia="Times New Roman" w:hAnsi="Times New Roman"/>
          <w:lang w:val="lt-LT" w:eastAsia="lt-LT"/>
        </w:rPr>
        <w:t>Šalys susitaria, kad atsiradę papildomi, Pirkimo sutartyje nenumatyti, Darbai atliekami tik pasirašius raštišką susitarimą su UŽSAKOVU</w:t>
      </w:r>
      <w:r w:rsidRPr="007E228C">
        <w:rPr>
          <w:rFonts w:ascii="Times New Roman" w:eastAsia="Times New Roman" w:hAnsi="Times New Roman"/>
          <w:lang w:val="lt-LT" w:eastAsia="lt-LT"/>
        </w:rPr>
        <w:t>.</w:t>
      </w:r>
      <w:r w:rsidRPr="007E228C">
        <w:rPr>
          <w:rFonts w:ascii="Times New Roman" w:eastAsia="Times New Roman" w:hAnsi="Times New Roman"/>
          <w:strike/>
          <w:lang w:val="lt-LT" w:eastAsia="lt-LT"/>
        </w:rPr>
        <w:t xml:space="preserve"> </w:t>
      </w:r>
    </w:p>
    <w:p w14:paraId="31410952" w14:textId="77777777" w:rsidR="004618AF"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7E228C">
        <w:rPr>
          <w:rFonts w:ascii="Times New Roman" w:eastAsia="Times New Roman" w:hAnsi="Times New Roman"/>
          <w:lang w:val="lt-LT" w:eastAsia="lt-LT"/>
        </w:rPr>
        <w:t xml:space="preserve">Į Darbų kainą įeina išlaidos, susijusios su Projekto parengimu (įskaitant Projekto vykdymo priežiūra), darbo jėgos, mechanizmų ir medžiagų kaina, mokesčiai, draudimo, transportavimo, techninės </w:t>
      </w:r>
      <w:r w:rsidRPr="00646ED1">
        <w:rPr>
          <w:rFonts w:ascii="Times New Roman" w:eastAsia="Times New Roman" w:hAnsi="Times New Roman"/>
          <w:color w:val="000000"/>
          <w:lang w:val="lt-LT" w:eastAsia="lt-LT"/>
        </w:rPr>
        <w:t xml:space="preserve">dokumentacijos statybos užbaigimo komisijai parengimo išlaidos, (išpildomoji dokumentacija ar kiti reikiami dokumentai) ir visos kitos, </w:t>
      </w:r>
      <w:r w:rsidRPr="00701E9E">
        <w:rPr>
          <w:rFonts w:ascii="Times New Roman" w:eastAsia="Times New Roman" w:hAnsi="Times New Roman"/>
          <w:lang w:val="lt-LT" w:eastAsia="lt-LT"/>
        </w:rPr>
        <w:t xml:space="preserve">TIEKĖJUI pagal Lietuvos Respublikos įstatymus ir kitus teisės aktus bei Pirkimo sutartį priklausančios išlaidos. </w:t>
      </w:r>
    </w:p>
    <w:p w14:paraId="3091961A" w14:textId="77777777" w:rsidR="00F8006D"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Darbų ir Paslaugų kaina apima ir tuos darbus bei paslaugas, kurie nors ir nebuvo tiesiogiai nustatyti pirkimo dokumentuose ir Pirkimo sutartyje, bet yra būtini Pirkimo sutarčiai įvykdyti, o TIEKĖJAS turėjo ir galėjo juos numatyti ir įvertinti dar iki pasiūlymų pateikimo termino pabaigos. </w:t>
      </w:r>
    </w:p>
    <w:p w14:paraId="66332FDF" w14:textId="77777777" w:rsidR="00F97CA4"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Į Pirkimo sutarties kainą įtrauktas visas už Darbus ir Paslaugas numatytas užmokestis ir TIEKĖJAS neturi teisės reikalauti padengti jokių išlaidų, viršijančių Darbų/Paslaugų kainą, jeigu dėl to nebuvo atskiro rašytinio Šalių susitarimo. </w:t>
      </w:r>
    </w:p>
    <w:p w14:paraId="1B61046A" w14:textId="77777777" w:rsidR="00F97CA4"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PVM mokamas pagal galiojančius Lietuvos Respublikos teisės aktus bei tarptautinius susitarimus, susijusius su Pirkimo sutarties vykdymu. </w:t>
      </w:r>
    </w:p>
    <w:p w14:paraId="57F011FE" w14:textId="77777777" w:rsidR="00475552" w:rsidRPr="00AC607C" w:rsidRDefault="0098476A" w:rsidP="0098476A">
      <w:pPr>
        <w:pStyle w:val="Sraopastraipa"/>
        <w:numPr>
          <w:ilvl w:val="1"/>
          <w:numId w:val="1"/>
        </w:numPr>
        <w:jc w:val="both"/>
        <w:rPr>
          <w:rFonts w:ascii="Times New Roman" w:eastAsia="Times New Roman" w:hAnsi="Times New Roman"/>
          <w:lang w:val="lt-LT" w:eastAsia="lt-LT"/>
        </w:rPr>
      </w:pPr>
      <w:r w:rsidRPr="00AC607C">
        <w:rPr>
          <w:rFonts w:ascii="Times New Roman" w:eastAsia="Times New Roman" w:hAnsi="Times New Roman"/>
          <w:lang w:val="lt-LT" w:eastAsia="lt-LT"/>
        </w:rPr>
        <w:t xml:space="preserve">Pirkimo sutarties vykdymo laikotarpiu Pirkimo sutarties kaina perskaičiuojama (didinama ar mažinama) pasikeitus (padidėjus ar sumažėjus) PVM tarifui. Raštiškai patvirtinus UŽSAKOVUI bei TIEKĖJUI ir ne vėliau kaip iki atitinkamų Darbų ar jų dalies perdavimo–priėmimo akto pasirašymo dienos, perskaičiuojami tik tų Darbų ar Paslaugų kaina, kuriai turėjo įtakos pasikeitęs PVM tarifas ir tik pasikeitusio mokesčio dydžiu. </w:t>
      </w:r>
    </w:p>
    <w:p w14:paraId="2CB12A9B" w14:textId="77777777" w:rsidR="00475552"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Darbų ar Paslaugų kainos perskaičiavimą dėl pasikeitusio (padidėjusio ar sumažėjusio) PVM tarifo inicijuoja TIEKĖJAS, kreipdamasis į UŽSAKOVĄ raštu, pateikdamas konkrečius skaičiavimus dėl pasikeitusio mokesčio tarifo įtakos Darbų ar Paslaugų kainai. UŽSAKOVAS taip pat turi teisę inicijuoti </w:t>
      </w:r>
      <w:r w:rsidRPr="00646ED1">
        <w:rPr>
          <w:rFonts w:ascii="Times New Roman" w:eastAsia="Times New Roman" w:hAnsi="Times New Roman"/>
          <w:color w:val="000000"/>
          <w:lang w:val="lt-LT" w:eastAsia="lt-LT"/>
        </w:rPr>
        <w:lastRenderedPageBreak/>
        <w:t>Darbų ar Paslaugų kainos perskaičiavimą dėl pasikeitusio (padidėjusio ar sumažėjusio) PVM tarifo.</w:t>
      </w:r>
    </w:p>
    <w:p w14:paraId="2EF01C34" w14:textId="77777777" w:rsidR="00475552" w:rsidRPr="00646ED1" w:rsidRDefault="0098476A" w:rsidP="0098476A">
      <w:pPr>
        <w:pStyle w:val="Sraopastraipa"/>
        <w:numPr>
          <w:ilvl w:val="1"/>
          <w:numId w:val="1"/>
        </w:numPr>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Kainos perskaičiavimas įforminamas Šalių pasirašomu protokolu/susitarimu, kuriame užfiksuojama perskaičiuota Darbų ar Paslaugų kaina ir šio perskaičiavimo įsigaliojimo sąlygos. </w:t>
      </w:r>
    </w:p>
    <w:p w14:paraId="390364BA" w14:textId="77777777" w:rsidR="006D583A" w:rsidRPr="00646ED1" w:rsidRDefault="0098476A" w:rsidP="0047555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Pirkimo sutarties kainos ir Pradinės Pirkimo sutarties vertės perskaičiavimas dėl kitų mokesčių pasikeitimo nebus atliekamas. </w:t>
      </w:r>
    </w:p>
    <w:p w14:paraId="653182EF" w14:textId="77777777" w:rsidR="006D583A" w:rsidRPr="00646ED1" w:rsidRDefault="006D583A" w:rsidP="006D583A">
      <w:pPr>
        <w:tabs>
          <w:tab w:val="left" w:pos="851"/>
        </w:tabs>
        <w:jc w:val="both"/>
        <w:rPr>
          <w:rFonts w:eastAsia="Times New Roman"/>
          <w:color w:val="000000"/>
          <w:lang w:val="lt-LT" w:eastAsia="lt-LT"/>
        </w:rPr>
      </w:pPr>
    </w:p>
    <w:p w14:paraId="3F1E218B" w14:textId="26F95A34" w:rsidR="006D583A" w:rsidRPr="00646ED1" w:rsidRDefault="00F767F3" w:rsidP="00F767F3">
      <w:pPr>
        <w:pStyle w:val="Sraopastraipa"/>
        <w:numPr>
          <w:ilvl w:val="0"/>
          <w:numId w:val="1"/>
        </w:numPr>
        <w:tabs>
          <w:tab w:val="left" w:pos="851"/>
        </w:tabs>
        <w:jc w:val="both"/>
        <w:rPr>
          <w:rFonts w:ascii="Times New Roman" w:eastAsia="Times New Roman" w:hAnsi="Times New Roman"/>
          <w:b/>
          <w:bCs/>
          <w:color w:val="000000"/>
          <w:lang w:val="lt-LT" w:eastAsia="lt-LT"/>
        </w:rPr>
      </w:pPr>
      <w:r w:rsidRPr="00646ED1">
        <w:rPr>
          <w:rFonts w:ascii="Times New Roman" w:eastAsia="Times New Roman" w:hAnsi="Times New Roman"/>
          <w:b/>
          <w:bCs/>
          <w:color w:val="000000"/>
          <w:lang w:val="lt-LT" w:eastAsia="lt-LT"/>
        </w:rPr>
        <w:t>PIRKIMO SUTARTIES DARBŲ ATLIKIMO IR PASLAUGŲ TEIKIMO TERMINAI</w:t>
      </w:r>
    </w:p>
    <w:p w14:paraId="3864AFB1" w14:textId="67A2A5B6" w:rsidR="00AE6173" w:rsidRPr="00646ED1" w:rsidRDefault="006D583A" w:rsidP="00F767F3">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Darbai turi būti atlikti per </w:t>
      </w:r>
      <w:r w:rsidR="00AE6173" w:rsidRPr="00646ED1">
        <w:rPr>
          <w:rFonts w:ascii="Times New Roman" w:eastAsia="Times New Roman" w:hAnsi="Times New Roman"/>
          <w:color w:val="000000"/>
          <w:highlight w:val="yellow"/>
          <w:lang w:val="lt-LT" w:eastAsia="lt-LT"/>
        </w:rPr>
        <w:t>[____________</w:t>
      </w:r>
      <w:r w:rsidR="00AE6173" w:rsidRPr="00646ED1">
        <w:rPr>
          <w:rFonts w:ascii="Times New Roman" w:eastAsia="Times New Roman" w:hAnsi="Times New Roman"/>
          <w:color w:val="000000"/>
          <w:lang w:val="lt-LT" w:eastAsia="lt-LT"/>
        </w:rPr>
        <w:t>]</w:t>
      </w:r>
      <w:r w:rsidRPr="00646ED1">
        <w:rPr>
          <w:rFonts w:ascii="Times New Roman" w:eastAsia="Times New Roman" w:hAnsi="Times New Roman"/>
          <w:color w:val="000000"/>
          <w:lang w:val="lt-LT" w:eastAsia="lt-LT"/>
        </w:rPr>
        <w:t xml:space="preserve"> </w:t>
      </w:r>
      <w:r w:rsidR="006F18EC">
        <w:rPr>
          <w:rFonts w:ascii="Times New Roman" w:eastAsia="Times New Roman" w:hAnsi="Times New Roman"/>
          <w:color w:val="000000"/>
          <w:lang w:val="lt-LT" w:eastAsia="lt-LT"/>
        </w:rPr>
        <w:t xml:space="preserve">(nurodomas tiekėjo siūlomas terminas) </w:t>
      </w:r>
      <w:r w:rsidRPr="00646ED1">
        <w:rPr>
          <w:rFonts w:ascii="Times New Roman" w:eastAsia="Times New Roman" w:hAnsi="Times New Roman"/>
          <w:color w:val="000000"/>
          <w:lang w:val="lt-LT" w:eastAsia="lt-LT"/>
        </w:rPr>
        <w:t>mėnesių nuo Pirkimo sutarties įsigaliojimo dienos.</w:t>
      </w:r>
    </w:p>
    <w:p w14:paraId="3118BA3A" w14:textId="77777777" w:rsidR="00D15EF5" w:rsidRPr="00646ED1" w:rsidRDefault="006D583A" w:rsidP="00F767F3">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Darbų atlikimo terminas, numatytas Pirkimo sutarties </w:t>
      </w:r>
      <w:r w:rsidR="00D15EF5" w:rsidRPr="00646ED1">
        <w:rPr>
          <w:rFonts w:ascii="Times New Roman" w:eastAsia="Times New Roman" w:hAnsi="Times New Roman"/>
          <w:color w:val="000000"/>
          <w:lang w:val="lt-LT" w:eastAsia="lt-LT"/>
        </w:rPr>
        <w:t>3</w:t>
      </w:r>
      <w:r w:rsidRPr="00646ED1">
        <w:rPr>
          <w:rFonts w:ascii="Times New Roman" w:eastAsia="Times New Roman" w:hAnsi="Times New Roman"/>
          <w:color w:val="000000"/>
          <w:lang w:val="lt-LT" w:eastAsia="lt-LT"/>
        </w:rPr>
        <w:t xml:space="preserve">.1 punkte, raštišku Šalių susitarimu gali būti pratęsiamas ir (ar) Darbų vykdymas sustabdomas esant ne nuo TIEKĖJO priklausančioms aplinkybėms, dėl kurių negalėjo būti atliekami Darbai, terminui, kol išnyks šios </w:t>
      </w:r>
      <w:r w:rsidRPr="007E228C">
        <w:rPr>
          <w:rFonts w:ascii="Times New Roman" w:eastAsia="Times New Roman" w:hAnsi="Times New Roman"/>
          <w:lang w:val="lt-LT" w:eastAsia="lt-LT"/>
        </w:rPr>
        <w:t xml:space="preserve">aplinkybės. Darbų atlikimo termino pratęsimas ir (ar) sustabdymas galimas esant bent vienam iš šių atvejų: </w:t>
      </w:r>
    </w:p>
    <w:p w14:paraId="6370057E" w14:textId="77777777" w:rsidR="009807C2" w:rsidRPr="00646ED1" w:rsidRDefault="006D583A" w:rsidP="00D15EF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UŽSAKOVAS nevykdo ir (ar) netinkamai vykdo Pirkimo sutartimi jam nustatytus įsipareigojimus ir todėl TIEKĖJAS negali vykdyti Darbų arba </w:t>
      </w:r>
    </w:p>
    <w:p w14:paraId="4E3F6594" w14:textId="77777777" w:rsidR="009807C2" w:rsidRPr="00560B50" w:rsidRDefault="006D583A" w:rsidP="00D15EF5">
      <w:pPr>
        <w:pStyle w:val="Sraopastraipa"/>
        <w:numPr>
          <w:ilvl w:val="2"/>
          <w:numId w:val="1"/>
        </w:numPr>
        <w:tabs>
          <w:tab w:val="left" w:pos="851"/>
        </w:tabs>
        <w:jc w:val="both"/>
        <w:rPr>
          <w:rFonts w:ascii="Times New Roman" w:eastAsia="Times New Roman" w:hAnsi="Times New Roman"/>
          <w:lang w:val="lt-LT" w:eastAsia="lt-LT"/>
        </w:rPr>
      </w:pPr>
      <w:r w:rsidRPr="00560B50">
        <w:rPr>
          <w:rFonts w:ascii="Times New Roman" w:eastAsia="Times New Roman" w:hAnsi="Times New Roman"/>
          <w:lang w:val="lt-LT" w:eastAsia="lt-LT"/>
        </w:rPr>
        <w:t xml:space="preserve">UŽSAKOVO TIEKĖJUI pateikiami nurodymai turi įtakos TIEKĖJO Darbų atlikimo terminams, kai siekiama apginti trečiųjų asmenų ir (ar) pastato savininkų ir (ar) naudotojų teisėtus interesus, įvykus inžinerinių tinklų avarijai, iškilus grėsmei pastato savininkams ir (ar) naudotojams ir pastato namo konstrukcijai (-oms); arba </w:t>
      </w:r>
    </w:p>
    <w:p w14:paraId="44D4063C" w14:textId="77777777" w:rsidR="009807C2" w:rsidRPr="00646ED1" w:rsidRDefault="006D583A" w:rsidP="00D15EF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išskirtinai nepalankios klimato sąlygos technologiniam procesui vykdyti (išskirtinai nepalankiomis sąlygomis nelaikomos tokios klimatinės sąlygos, kurių galima tikėtis pagal vietos klimatines sąlygas), arba </w:t>
      </w:r>
    </w:p>
    <w:p w14:paraId="63619E1C" w14:textId="77777777" w:rsidR="009B247C" w:rsidRPr="00646ED1" w:rsidRDefault="006D583A" w:rsidP="00D15EF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valstybės ir savivaldos institucijų veiksmai arba bet koks uždelsimas, kliūtys arba trukdymai, sukelti arba priskirtini UŽSAKOVUI ir (arba) UŽSAKOVO samdomiems tretiesiems asmenims TIEKĖJUI trukdo laiku atlikti Darbus; arba </w:t>
      </w:r>
    </w:p>
    <w:p w14:paraId="5D95F26F" w14:textId="77777777" w:rsidR="009B247C" w:rsidRPr="00646ED1" w:rsidRDefault="006D583A" w:rsidP="00D15EF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įsigyjamos papildomos projektavimo paslaugos, papildomi darbai, be kurių negalima užbaigti Pirkimo sutarties. </w:t>
      </w:r>
    </w:p>
    <w:p w14:paraId="07ED44C4" w14:textId="30D752F6" w:rsidR="006D583A" w:rsidRPr="00646ED1" w:rsidRDefault="006D583A" w:rsidP="009B247C">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 Jeigu TIEKĖJAS mano, kad atsirado objektyvus pagrindas (kaip numatyta Pirkimo sutarties </w:t>
      </w:r>
      <w:r w:rsidR="009B247C" w:rsidRPr="00646ED1">
        <w:rPr>
          <w:rFonts w:ascii="Times New Roman" w:eastAsia="Times New Roman" w:hAnsi="Times New Roman"/>
          <w:color w:val="000000"/>
          <w:lang w:val="lt-LT" w:eastAsia="lt-LT"/>
        </w:rPr>
        <w:t>3.2</w:t>
      </w:r>
      <w:r w:rsidRPr="00646ED1">
        <w:rPr>
          <w:rFonts w:ascii="Times New Roman" w:eastAsia="Times New Roman" w:hAnsi="Times New Roman"/>
          <w:color w:val="000000"/>
          <w:lang w:val="lt-LT" w:eastAsia="lt-LT"/>
        </w:rPr>
        <w:t xml:space="preserve"> punkte) pratęsti ir (ar) stabdyti Darbų atlikimo terminą, tai TIEKĖJAS privalo raštu per 2 darbo dienas nuo įvykio ar aplinkybių atsiradimo pranešti UŽSAKOVUI, nurodydamas įvykį arba aplinkybes, dėl ko TIEKĖJAS negali vykdyti ar tinkamai vykdyti Darbų pagal Pirkimo sutartį.</w:t>
      </w:r>
    </w:p>
    <w:p w14:paraId="492079F5" w14:textId="77777777" w:rsidR="00F874D3" w:rsidRPr="00646ED1" w:rsidRDefault="005B0671" w:rsidP="00F767F3">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Darbų atlikimo termino pratęsimas ir (ar) sustabdymas nustatomas UŽSAKOVO ir TIEKĖJO rašytiniu papildomu susitarimu prie Pirkimo sutarties. </w:t>
      </w:r>
    </w:p>
    <w:p w14:paraId="444F182D" w14:textId="1DC1E296" w:rsidR="00F874D3" w:rsidRPr="007E228C" w:rsidRDefault="005B0671" w:rsidP="00F767F3">
      <w:pPr>
        <w:pStyle w:val="Sraopastraipa"/>
        <w:numPr>
          <w:ilvl w:val="1"/>
          <w:numId w:val="1"/>
        </w:numPr>
        <w:tabs>
          <w:tab w:val="left" w:pos="851"/>
        </w:tabs>
        <w:jc w:val="both"/>
        <w:rPr>
          <w:rFonts w:ascii="Times New Roman" w:eastAsia="Times New Roman" w:hAnsi="Times New Roman"/>
          <w:lang w:val="lt-LT" w:eastAsia="lt-LT"/>
        </w:rPr>
      </w:pPr>
      <w:r w:rsidRPr="00646ED1">
        <w:rPr>
          <w:rFonts w:ascii="Times New Roman" w:eastAsia="Times New Roman" w:hAnsi="Times New Roman"/>
          <w:color w:val="000000"/>
          <w:lang w:val="lt-LT" w:eastAsia="lt-LT"/>
        </w:rPr>
        <w:t xml:space="preserve">Iki statybos rangos darbų pradžios TIEKĖJAS privalo parengti visus statybos rangos darbų atlikimui reikalingus dokumentus (Projektą, lokalines sąmatas, kuriose numatytos sumos atitinka Pirkimo sutartyje </w:t>
      </w:r>
      <w:r w:rsidRPr="007E228C">
        <w:rPr>
          <w:rFonts w:ascii="Times New Roman" w:eastAsia="Times New Roman" w:hAnsi="Times New Roman"/>
          <w:lang w:val="lt-LT" w:eastAsia="lt-LT"/>
        </w:rPr>
        <w:t xml:space="preserve">numatytą statybos rangos darbų kainą ir kitus reikalingus dokumentus) ir tinkamai pasirengti statybos rangos darbų atlikimui. </w:t>
      </w:r>
    </w:p>
    <w:p w14:paraId="7C42C4C8" w14:textId="77777777" w:rsidR="00F476D0" w:rsidRPr="007E228C" w:rsidRDefault="005B0671" w:rsidP="00F767F3">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Pastebėtų Darbų trūkumų ar defektų šalinimas neprailgina Pirkimo sutartyje nustatyto galutinio Darbų atlikimo termino.</w:t>
      </w:r>
    </w:p>
    <w:p w14:paraId="5B67B2FE" w14:textId="77777777" w:rsidR="00662C8D" w:rsidRDefault="005B0671" w:rsidP="00F767F3">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TIEKĖJAS turi teisę užbaigti Darbus anksčiau sutarto termino. </w:t>
      </w:r>
    </w:p>
    <w:p w14:paraId="74B1656A" w14:textId="77777777" w:rsidR="000C399F" w:rsidRPr="00646ED1" w:rsidRDefault="000C399F" w:rsidP="000C399F">
      <w:pPr>
        <w:pStyle w:val="Sraopastraipa"/>
        <w:tabs>
          <w:tab w:val="left" w:pos="851"/>
        </w:tabs>
        <w:ind w:left="792"/>
        <w:jc w:val="both"/>
        <w:rPr>
          <w:rFonts w:ascii="Times New Roman" w:eastAsia="Times New Roman" w:hAnsi="Times New Roman"/>
          <w:color w:val="000000"/>
          <w:lang w:val="lt-LT" w:eastAsia="lt-LT"/>
        </w:rPr>
      </w:pPr>
    </w:p>
    <w:p w14:paraId="5C68A858" w14:textId="64CCA246" w:rsidR="009C7461" w:rsidRPr="00646ED1" w:rsidRDefault="009C7461" w:rsidP="009C7461">
      <w:pPr>
        <w:pStyle w:val="Sraopastraipa"/>
        <w:numPr>
          <w:ilvl w:val="0"/>
          <w:numId w:val="1"/>
        </w:numPr>
        <w:tabs>
          <w:tab w:val="left" w:pos="851"/>
        </w:tabs>
        <w:jc w:val="both"/>
        <w:rPr>
          <w:rFonts w:ascii="Times New Roman" w:eastAsia="Times New Roman" w:hAnsi="Times New Roman"/>
          <w:b/>
          <w:bCs/>
          <w:color w:val="000000"/>
          <w:lang w:val="lt-LT" w:eastAsia="lt-LT"/>
        </w:rPr>
      </w:pPr>
      <w:r w:rsidRPr="00646ED1">
        <w:rPr>
          <w:rFonts w:ascii="Times New Roman" w:eastAsia="Times New Roman" w:hAnsi="Times New Roman"/>
          <w:b/>
          <w:bCs/>
          <w:color w:val="000000"/>
          <w:lang w:val="lt-LT" w:eastAsia="lt-LT"/>
        </w:rPr>
        <w:t>ATLIKTŲ DARBŲ IR PASLAUGŲ PERDAVIMO IR PRIĖMIMO BEI APMOKĖJIMO TVARKA</w:t>
      </w:r>
    </w:p>
    <w:p w14:paraId="29E5D79B" w14:textId="77777777" w:rsidR="008D13BD" w:rsidRPr="00646ED1" w:rsidRDefault="009C7461"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TIEKĖJAS privalo perduoti UŽSAKOVUI parengtą ir suderintą Projekto </w:t>
      </w:r>
      <w:r w:rsidR="004F652E" w:rsidRPr="00646ED1">
        <w:rPr>
          <w:rFonts w:ascii="Times New Roman" w:eastAsia="Times New Roman" w:hAnsi="Times New Roman"/>
          <w:color w:val="000000"/>
          <w:lang w:val="lt-LT" w:eastAsia="lt-LT"/>
        </w:rPr>
        <w:t xml:space="preserve">1 </w:t>
      </w:r>
      <w:r w:rsidRPr="00646ED1">
        <w:rPr>
          <w:rFonts w:ascii="Times New Roman" w:eastAsia="Times New Roman" w:hAnsi="Times New Roman"/>
          <w:color w:val="000000"/>
          <w:lang w:val="lt-LT" w:eastAsia="lt-LT"/>
        </w:rPr>
        <w:t xml:space="preserve">vnt. popierinių bylų egzempliorių ir 1 (vieną) bylą elektroninėje laikmenoje. Atliktų projektavimo paslaugų priėmimas atliekamas pasirašant atliktų paslaugų perdavimo–priėmimo aktą. Perleisti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w:t>
      </w:r>
      <w:r w:rsidRPr="007E228C">
        <w:rPr>
          <w:rFonts w:ascii="Times New Roman" w:eastAsia="Times New Roman" w:hAnsi="Times New Roman"/>
          <w:lang w:val="lt-LT" w:eastAsia="lt-LT"/>
        </w:rPr>
        <w:t xml:space="preserve">laikomos perleistomis UŽSAKOVUI, kai atitinkamą projektinę dokumentaciją arba jos dalį TIEKĖJAS perduos UŽSAKOVUI ir UŽSAKOVAS už Projekto parengimo paslaugas sumokės Pirkimo sutartyje nustatyta tvarka. TIEKĖJAS </w:t>
      </w:r>
      <w:r w:rsidRPr="00646ED1">
        <w:rPr>
          <w:rFonts w:ascii="Times New Roman" w:eastAsia="Times New Roman" w:hAnsi="Times New Roman"/>
          <w:color w:val="000000"/>
          <w:lang w:val="lt-LT" w:eastAsia="lt-LT"/>
        </w:rPr>
        <w:t xml:space="preserve">nurodo ir patvirtina, kad UŽSAKOVAS neprivalo sumokėti TIEKĖJUI papildomai už šiame punkte nurodytas perleistas autoriaus turtines teises į kūrinius (projektinę dokumentaciją ir pavienes jos dalis). Šiame punkte nurodytas asmeninių turtinių teisių perleidimas neribojamas Lietuvos Respublikos teritorija. </w:t>
      </w:r>
    </w:p>
    <w:p w14:paraId="471A2444" w14:textId="77777777" w:rsidR="007D777E" w:rsidRPr="00646ED1" w:rsidRDefault="009C7461"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lastRenderedPageBreak/>
        <w:t xml:space="preserve">Darbų perdavimas ir priėmimas atliekamas visiškai užbaigus statybos rangos darbus ir Pirkimo sutartimi bei teisės aktų nustatyta tvarka perdavus techninę – išpildomąją dokumentaciją. TIEKĖJAS prieš 5 (penkias) darbo dienas iki numatomos visų statybos rangos darbų pabaigos praneša UŽSAKOVUI raštu </w:t>
      </w:r>
      <w:r w:rsidRPr="007E228C">
        <w:rPr>
          <w:rFonts w:ascii="Times New Roman" w:eastAsia="Times New Roman" w:hAnsi="Times New Roman"/>
          <w:lang w:val="lt-LT" w:eastAsia="lt-LT"/>
        </w:rPr>
        <w:t xml:space="preserve">apie pasirengimą galutinai perduoti statybos rangos darbus pateikdamas pasirašytą TIEKĖJO atliktų statybos rangos darbų perdavimo </w:t>
      </w:r>
      <w:r w:rsidRPr="006F18EC">
        <w:rPr>
          <w:rFonts w:ascii="Times New Roman" w:eastAsia="Times New Roman" w:hAnsi="Times New Roman"/>
          <w:lang w:val="lt-LT" w:eastAsia="lt-LT"/>
        </w:rPr>
        <w:t>UŽSAKOVUI aktą. UŽSAKOVAS organizuoja galutinį statybos rangos darbų priėmimą ne vėliau kaip per 5 (penkias) darbo dienas nuo TIEKĖJO pranešimo gavimo dienos ir per kitas 5 (penkias) darbo dienas</w:t>
      </w:r>
      <w:r w:rsidRPr="007E228C">
        <w:rPr>
          <w:rFonts w:ascii="Times New Roman" w:eastAsia="Times New Roman" w:hAnsi="Times New Roman"/>
          <w:lang w:val="lt-LT" w:eastAsia="lt-LT"/>
        </w:rPr>
        <w:t xml:space="preserve"> pasirašo TIEKĖJO atliktų statybos rangos darbų perdavimo UŽSAKOVUI aktą arba tuo pačiu terminu pareiškia raštu Pirkimo sutarties nuostatomis pagrįstas pretenzijas. Šis terminas iki 10 (dešimt) darbo dienų gali būti atidedamas, jeigu UŽSAKOVAS pagrįstai ir motyvuotai pareikalauja </w:t>
      </w:r>
      <w:r w:rsidRPr="00646ED1">
        <w:rPr>
          <w:rFonts w:ascii="Times New Roman" w:eastAsia="Times New Roman" w:hAnsi="Times New Roman"/>
          <w:color w:val="000000"/>
          <w:lang w:val="lt-LT" w:eastAsia="lt-LT"/>
        </w:rPr>
        <w:t xml:space="preserve">papildomos arba detalizuotos informacijos apie atliktus statybos rangos darbus ar naudotas medžiagas. Ištaisius statybos rangos darbų defektus, statybos rangos darbai nedelsiant pakartotinai pateikiami priimti. </w:t>
      </w:r>
    </w:p>
    <w:p w14:paraId="25589C4A" w14:textId="77777777" w:rsidR="007D777E" w:rsidRPr="00646ED1" w:rsidRDefault="009C7461"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TIEKĖJAS privalo visus statybos rangos darbus, kurie bus paslėpti kitais statybos rangos darbais ir konstrukcijomis (vadinamuosius „paslėptus Darbus“), pateikti UŽSAKOVO priėmimui, įspėjęs jį apie tai mažiausiai prieš vieną darbo dieną, bei tinkamai įforminti paslėptų darbų aktą. </w:t>
      </w:r>
    </w:p>
    <w:p w14:paraId="2422E533" w14:textId="77777777" w:rsidR="00E743F3" w:rsidRPr="00646ED1" w:rsidRDefault="009C7461"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Jeigu bet kuriuo Pirkimo sutarties vykdymo metu paaiškėja, kad atlikti statybos rangos darbai neatitinka Pirkimo sutartyje ar jos prieduose nustatytų kokybės reikalavimų, naudotos prastesnės kokybės medžiagos, nukrypta nuo techninės specifikacijos ar projekto ir kitų statybos rangos darbų reikalavimų be UŽSAKOVO raštiško sutikimo, tokie atvejai fiksuojami įrašais statybos darbų žurnale (kai taikoma) bei sudaromas abiejų Šalių pasirašomas nustatytų Statybos defektų aktas. TIEKĖJUI nepagrįstai atsisakius pasirašyti nustatytų Statybos defektų aktą, jis pasirašomas UŽSAKOVO vienašališkai ir įteikiamas TIEKĖJUI pasirašytinai arba išsiunčiamas registruotu paštu. TIEKĖJAS neatsako, jei defektai atsirado dėl neteisingos eksploatacijos, sugadinimo, neteisingų, nuo TIEKĖJO nepriklausančių sprendimų, ar kitų įstatymuose numatytų atsakomybę šalinančių aplinkybių. </w:t>
      </w:r>
    </w:p>
    <w:p w14:paraId="112CB000" w14:textId="77777777" w:rsidR="00AA2C86" w:rsidRPr="00646ED1" w:rsidRDefault="009C7461"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UŽSAKOVAS turi teisę nepasirašyti TIEKĖJO atliktų statybos rangos darbų perdavimo UŽSAKOVUI akto ir neatlikti mokėjimų, kol TIEKĖJAS savo sąskaita nepašalina nustatytų Statybos defektų akte nurodytų trūkumų. UŽSAKOVAS turi teisę pareikšti TIEKĖJUI pretenzijas dėl išaiškėjusių atliktų statybos rangos darbų trūkumų, jei būtų nustatyta, kad jie atsirado dėl TIEKĖJO kaltės, taip pat ir pasibaigus Pirkimo sutarties vykdymo laikui, tačiau tebegaliojant Pirkimo sutartimi nustatytiems atliktų statybos rangos darbų garantiniams laikotarpiams, nurodytiems Pirkimo sutartyje. Tokiu atveju UŽSAKOVAS turi teisę reikalauti, kad TIEKĖJAS ištaisytų nustatytus trūkumus savo sąskaita. Jei TIEKĖJAS per protingą UŽSAKOVO nurodytą terminą nurodytų trūkumų neištaiso arba atsisako juos ištaisyti, UŽSAKOVAS turi teisę reikalauti, kad TIEKĖJAS kompensuotų patirtus nuostolius (įskaitant UŽSAKOVO savo lėšomis įgyvendintų statybos darbų, kuriais ištaisomi nurodyti trūkumai, išlaidas). </w:t>
      </w:r>
    </w:p>
    <w:p w14:paraId="288B8D6F" w14:textId="5F606C6E" w:rsidR="009C7461" w:rsidRPr="00646ED1" w:rsidRDefault="009C7461"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TIEKĖJAS privalo per protingą, su UŽSAKOVU suderintą, laikotarpį pašalinti Statybos užbaigimo komisijos/UŽSAKOVO nustatytus trūkumus. Trūkumų ištaisymo laikotarpis su UŽSAKOVU suderinamas atsižvelgiant į Statybos užbaigimo komisijos/UŽSAKOVO nustatytą trūkumų ištaisymo laikotarpį ir įforminamas papildomu susitarimu, kuriame nurodami papildomi statybos darbai ir jų atlikimo laikotarpis.</w:t>
      </w:r>
    </w:p>
    <w:p w14:paraId="377501E8" w14:textId="77777777" w:rsidR="00BF2263" w:rsidRPr="00646ED1" w:rsidRDefault="00965CEA"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7E228C">
        <w:rPr>
          <w:rFonts w:ascii="Times New Roman" w:eastAsia="Times New Roman" w:hAnsi="Times New Roman"/>
          <w:lang w:val="lt-LT" w:eastAsia="lt-LT"/>
        </w:rPr>
        <w:t>Sąskaitą faktūrą TIEKĖJAS gali išrašyti tik po to, kai abi šalys pasirašė TIEKĖJO atliktų statybos rangos darbų perdavimo UŽSAKOVUI aktą ir TIEKĖJUI pateikus Defektų ištaisymo garantiniu laikotarpiu užtikrinimą.</w:t>
      </w:r>
      <w:r w:rsidRPr="007E228C">
        <w:rPr>
          <w:rFonts w:ascii="Times New Roman" w:eastAsia="Times New Roman" w:hAnsi="Times New Roman"/>
          <w:b/>
          <w:bCs/>
          <w:lang w:val="lt-LT" w:eastAsia="lt-LT"/>
        </w:rPr>
        <w:t xml:space="preserve"> </w:t>
      </w:r>
      <w:r w:rsidRPr="00646ED1">
        <w:rPr>
          <w:rFonts w:ascii="Times New Roman" w:eastAsia="Times New Roman" w:hAnsi="Times New Roman"/>
          <w:color w:val="000000"/>
          <w:lang w:val="lt-LT" w:eastAsia="lt-LT"/>
        </w:rPr>
        <w:t xml:space="preserve">Sąskaitoje faktūroje turi būti nurodytas Pirkimo sutarties ir atliktų statybos rangos darbų perdavimo UŽSAKOVUI akto numeris. Prie sąskaitos faktūros turi būti pridėtas abiejų Šalių pasirašytas TIEKĖJO atliktų statybos rangos darbų perdavimo UŽSAKOVUI aktas bei kiti pagal Pirkimo sutartį numatyti dokumentai. </w:t>
      </w:r>
    </w:p>
    <w:p w14:paraId="132F95E1" w14:textId="77777777" w:rsidR="00970BD5" w:rsidRPr="00646ED1" w:rsidRDefault="00965CEA"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Apmokėjimas už Darbus yra vykdomas per 30 (trisdešimt) kalendorinių dienų po TIEKĖJO Darbų perdavimo UŽSAKOVUI akto pasirašymo, TIEKĖJUI pateikus visus </w:t>
      </w:r>
      <w:r w:rsidR="00970BD5" w:rsidRPr="00646ED1">
        <w:rPr>
          <w:rFonts w:ascii="Times New Roman" w:eastAsia="Times New Roman" w:hAnsi="Times New Roman"/>
          <w:color w:val="000000"/>
          <w:lang w:val="lt-LT" w:eastAsia="lt-LT"/>
        </w:rPr>
        <w:t xml:space="preserve">su </w:t>
      </w:r>
      <w:r w:rsidRPr="00646ED1">
        <w:rPr>
          <w:rFonts w:ascii="Times New Roman" w:eastAsia="Times New Roman" w:hAnsi="Times New Roman"/>
          <w:color w:val="000000"/>
          <w:lang w:val="lt-LT" w:eastAsia="lt-LT"/>
        </w:rPr>
        <w:t xml:space="preserve">šios Sutarties </w:t>
      </w:r>
      <w:r w:rsidR="00970BD5" w:rsidRPr="00646ED1">
        <w:rPr>
          <w:rFonts w:ascii="Times New Roman" w:eastAsia="Times New Roman" w:hAnsi="Times New Roman"/>
          <w:color w:val="000000"/>
          <w:lang w:val="lt-LT" w:eastAsia="lt-LT"/>
        </w:rPr>
        <w:t xml:space="preserve">vykdymu susijusius </w:t>
      </w:r>
      <w:r w:rsidRPr="00646ED1">
        <w:rPr>
          <w:rFonts w:ascii="Times New Roman" w:eastAsia="Times New Roman" w:hAnsi="Times New Roman"/>
          <w:color w:val="000000"/>
          <w:lang w:val="lt-LT" w:eastAsia="lt-LT"/>
        </w:rPr>
        <w:t xml:space="preserve">dokumentus.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TIEKĖJUI pateikia įrodymus, patvirtinančius apie finansavimo iš trečiųjų šalių vėlavimą. </w:t>
      </w:r>
    </w:p>
    <w:p w14:paraId="34C6C86D" w14:textId="77777777" w:rsidR="00A76465" w:rsidRPr="00646ED1" w:rsidRDefault="00965CEA" w:rsidP="004F652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Tiesioginio atsiskaitymo TIEKĖJO pasitelkiamiems subtiekėjams (subrangovams) galimybės įgyvendinamos šia tvarka: </w:t>
      </w:r>
    </w:p>
    <w:p w14:paraId="2E8BF182" w14:textId="77777777" w:rsidR="00952DC0" w:rsidRPr="00646ED1" w:rsidRDefault="00965CEA" w:rsidP="00A7646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Subtiekėjas (subrangovas), norėdamas, kad UŽSAKOVAS tiesiogiai atsiskaitytų su juo pateikia prašymą UŽSAKOVUI ir inicijuoja trišalės sutarties tarp jo, UŽSAKOVO ir TIEKĖJO sudarymą. </w:t>
      </w:r>
      <w:r w:rsidRPr="00646ED1">
        <w:rPr>
          <w:rFonts w:ascii="Times New Roman" w:eastAsia="Times New Roman" w:hAnsi="Times New Roman"/>
          <w:color w:val="000000"/>
          <w:lang w:val="lt-LT" w:eastAsia="lt-LT"/>
        </w:rPr>
        <w:lastRenderedPageBreak/>
        <w:t xml:space="preserve">Sutartis turi būti sudaryta ne vėliau kaip iki pirmojo UŽSAKOVO atsiskaitymo su subtiekėju (subrangovu). Šioje Pirkimo sutartyje nurodoma TIEKĖJO teisė prieštarauti nepagrįstiems mokėjimams, tiesioginio atsiskaitymo su subtiekėju (subrangovu) tvarka, atsižvelgiant į pirkimo dokumentuose ir subtiekimo sutartyje nustatytus reikalavimus. </w:t>
      </w:r>
    </w:p>
    <w:p w14:paraId="1AC2F89F" w14:textId="77777777" w:rsidR="00952DC0" w:rsidRPr="00646ED1" w:rsidRDefault="00965CEA" w:rsidP="00A7646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Subtiekėjas (subrangovas), prieš pateikdamas sąskaitą UŽSAKOVUI, turi ją suderinti su TIEKĖJU. Suderinimas laikomas tinkamu, kai subtiekėjo (subrangovo) išrašytą sąskaitą raštu patvirtina atsakingas TIEKĖJO atstovas, kuris yra nurodytas trišalėje sutartyje. UŽSAKOVO atlikti mokėjimai subtiekėjui (subrangovui) pagal jo pateiktas sąskaitas atitinkamai mažina sumą, kurią UŽSAKOVAS turi sumokėti TIEKĖJUI pagal Pirkimo sutarties sąlygas ir tvarką. TIEKĖJAS, išrašydamas ir pateikdamas sąskaitas UŽSAKOVUI, atitinkamai į jas neįtraukia subtiekėjo (subrangovo) tiesiogiai UŽSAKOVUI pateiktų ir TIEKĖJO patvirtintų sąskaitų sumų. </w:t>
      </w:r>
    </w:p>
    <w:p w14:paraId="0DDAC49F" w14:textId="77777777" w:rsidR="00952DC0" w:rsidRPr="00646ED1" w:rsidRDefault="00965CEA" w:rsidP="00A7646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Tiesioginis atsiskaitymas su subtiekėju (subrangovu) neatleidžia TIEKĖJO nuo jo prisiimtų įsipareigojimų pagal sudarytą Pirkimo sutartį. Nepaisant nustatyto galimo tiesioginio atsiskaitymo su subtiekėju (subrangovu), TIEKĖJUI Pirkimo sutartimi numatytos teisės, pareigos ir kiti įsipareigojimai nepereina subtiekėjui (subrangovui). </w:t>
      </w:r>
    </w:p>
    <w:p w14:paraId="37E42966" w14:textId="77777777" w:rsidR="00FF5246" w:rsidRPr="00646ED1" w:rsidRDefault="00965CEA" w:rsidP="00A7646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Atsiskaitymas su subtiekėju (subrangovu) vykdomas per 30 (trisdešimt) kalendorinių dienų nuo tinkamos sąskaitos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(subrangovui) pateikia įrodymus, patvirtinančius apie finansavimo iš trečiųjų šalių vėlavimą. </w:t>
      </w:r>
    </w:p>
    <w:p w14:paraId="02A7A33C" w14:textId="77777777" w:rsidR="00FF5246" w:rsidRPr="00646ED1" w:rsidRDefault="00965CEA" w:rsidP="00A7646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Atsiskaitymai su subtiekėju (subrangovu) atliekami trišalėje sutartyje nustatyta tvarka, atsižvelgiant į Pirkimo sutartyje nustatytą mokėjimo tvarką. Atsiskaitymai su subtiekėju (subrangovu) atliekami trišalėje Sutartyje nustatyta kaina, bet ne didesne, nei nustatyta Pirkimo sutartyje. </w:t>
      </w:r>
    </w:p>
    <w:p w14:paraId="423ED95D" w14:textId="77777777" w:rsidR="00FF5246" w:rsidRPr="00646ED1" w:rsidRDefault="00965CEA" w:rsidP="00A76465">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Jei dėl tiesioginio atsiskaitymo su subtiekėju (subrangovu) faktiškai nesutampa TIEKĖJO ir subtiekėjo (subrangovo) nurodyti faktiniai kiekiai / apimtys / mokėtinos sumos, rizika prieš UŽSAKOVĄ tenka TIEKĖJUI ir neatitikimai pašalinami TIEKĖJO sąskaita.</w:t>
      </w:r>
    </w:p>
    <w:p w14:paraId="5E9DFB6C" w14:textId="77777777" w:rsidR="00913B9F" w:rsidRPr="00646ED1" w:rsidRDefault="00965CEA" w:rsidP="00913B9F">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Sąskaita – faktūra rengiama vadovaujantis Lietuvos Respublikos pridėtinės vertės mokesčio įstatymo ir jo įgyvendinamųjų teisės aktų nuostatomis. </w:t>
      </w:r>
    </w:p>
    <w:p w14:paraId="71D358E3" w14:textId="77777777" w:rsidR="00CD3BF6" w:rsidRPr="00646ED1" w:rsidRDefault="00965CEA" w:rsidP="00913B9F">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UŽSAKOVAS visus mokėjimus pagal šią Pirkimo sutartį atlieka į Pirkimo sutart</w:t>
      </w:r>
      <w:r w:rsidR="007A462B" w:rsidRPr="00646ED1">
        <w:rPr>
          <w:rFonts w:ascii="Times New Roman" w:eastAsia="Times New Roman" w:hAnsi="Times New Roman"/>
          <w:color w:val="000000"/>
          <w:lang w:val="lt-LT" w:eastAsia="lt-LT"/>
        </w:rPr>
        <w:t>yje</w:t>
      </w:r>
      <w:r w:rsidRPr="00646ED1">
        <w:rPr>
          <w:rFonts w:ascii="Times New Roman" w:eastAsia="Times New Roman" w:hAnsi="Times New Roman"/>
          <w:color w:val="000000"/>
          <w:lang w:val="lt-LT" w:eastAsia="lt-LT"/>
        </w:rPr>
        <w:t xml:space="preserve"> nurodytą arba kitą TIEKĖJO raštu nurodytą banko sąskaitą jei Tiekėjas faktoringo sutarties pagrindu yra perleidęs trečiajam asmeniui (finansuotojui) savo piniginį reikalavimą, kylantį iš Pirkimo sutarties. </w:t>
      </w:r>
    </w:p>
    <w:p w14:paraId="67C22033" w14:textId="74526B2D" w:rsidR="00965CEA" w:rsidRPr="00646ED1" w:rsidRDefault="00965CEA" w:rsidP="00913B9F">
      <w:pPr>
        <w:pStyle w:val="Sraopastraipa"/>
        <w:numPr>
          <w:ilvl w:val="1"/>
          <w:numId w:val="1"/>
        </w:numPr>
        <w:tabs>
          <w:tab w:val="left" w:pos="851"/>
        </w:tabs>
        <w:jc w:val="both"/>
        <w:rPr>
          <w:rFonts w:ascii="Times New Roman" w:eastAsia="Times New Roman" w:hAnsi="Times New Roman"/>
          <w:color w:val="000000"/>
          <w:lang w:val="lt-LT" w:eastAsia="lt-LT"/>
        </w:rPr>
      </w:pPr>
      <w:r w:rsidRPr="00742BC4">
        <w:rPr>
          <w:rFonts w:ascii="Times New Roman" w:eastAsia="Times New Roman" w:hAnsi="Times New Roman"/>
          <w:lang w:val="lt-LT" w:eastAsia="lt-LT"/>
        </w:rPr>
        <w:t xml:space="preserve">Vykdant Pirkimo sutartį, visi Pirkimo sutarties mokėjimų dokumentai (sąskaitos faktūros, TIEKĖJO atliktų statybos rangos darbų perdavimo UŽSAKOVUI aktas) teikiami elektroniniu būdu. </w:t>
      </w:r>
      <w:r w:rsidRPr="00646ED1">
        <w:rPr>
          <w:rFonts w:ascii="Times New Roman" w:eastAsia="Times New Roman" w:hAnsi="Times New Roman"/>
          <w:color w:val="000000"/>
          <w:lang w:val="lt-LT" w:eastAsia="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CD3BF6" w:rsidRPr="00646ED1">
        <w:rPr>
          <w:rFonts w:ascii="Times New Roman" w:eastAsia="Times New Roman" w:hAnsi="Times New Roman"/>
          <w:color w:val="000000"/>
          <w:lang w:val="lt-LT" w:eastAsia="lt-LT"/>
        </w:rPr>
        <w:t>SABIS</w:t>
      </w:r>
      <w:r w:rsidRPr="00646ED1">
        <w:rPr>
          <w:rFonts w:ascii="Times New Roman" w:eastAsia="Times New Roman" w:hAnsi="Times New Roman"/>
          <w:color w:val="000000"/>
          <w:lang w:val="lt-LT" w:eastAsia="lt-LT"/>
        </w:rPr>
        <w:t>“ priemonėmis. Perkančioji organizacija elektronines sąskaitas faktūras priima ir apdoroja naudodamasi informacinės sistemos „</w:t>
      </w:r>
      <w:r w:rsidR="00771AEE" w:rsidRPr="00646ED1">
        <w:rPr>
          <w:rFonts w:ascii="Times New Roman" w:eastAsia="Times New Roman" w:hAnsi="Times New Roman"/>
          <w:color w:val="000000"/>
          <w:lang w:val="lt-LT" w:eastAsia="lt-LT"/>
        </w:rPr>
        <w:t>SABIS</w:t>
      </w:r>
      <w:r w:rsidRPr="00646ED1">
        <w:rPr>
          <w:rFonts w:ascii="Times New Roman" w:eastAsia="Times New Roman" w:hAnsi="Times New Roman"/>
          <w:color w:val="000000"/>
          <w:lang w:val="lt-LT" w:eastAsia="lt-LT"/>
        </w:rPr>
        <w:t>“ priemonėmis, išskyrus Viešųjų pirkimų įstatymo 22 straipsnio 12 dalyje nustatytus atvejus.</w:t>
      </w:r>
    </w:p>
    <w:p w14:paraId="16814EBC" w14:textId="0143EE62" w:rsidR="00E00668" w:rsidRPr="00646ED1" w:rsidRDefault="00E00668" w:rsidP="00E00668">
      <w:pPr>
        <w:pStyle w:val="Sraopastraipa"/>
        <w:numPr>
          <w:ilvl w:val="0"/>
          <w:numId w:val="1"/>
        </w:numPr>
        <w:tabs>
          <w:tab w:val="left" w:pos="851"/>
        </w:tabs>
        <w:jc w:val="both"/>
        <w:rPr>
          <w:rFonts w:ascii="Times New Roman" w:eastAsia="Times New Roman" w:hAnsi="Times New Roman"/>
          <w:b/>
          <w:bCs/>
          <w:color w:val="000000"/>
          <w:lang w:val="lt-LT" w:eastAsia="lt-LT"/>
        </w:rPr>
      </w:pPr>
      <w:r w:rsidRPr="00646ED1">
        <w:rPr>
          <w:rFonts w:ascii="Times New Roman" w:eastAsia="Times New Roman" w:hAnsi="Times New Roman"/>
          <w:b/>
          <w:bCs/>
          <w:color w:val="000000"/>
          <w:lang w:val="lt-LT" w:eastAsia="lt-LT"/>
        </w:rPr>
        <w:t>GARANTIJOS IR STATYBOS RANGOS DARBŲ KOKYBĖS UŽTIKRINIMAS</w:t>
      </w:r>
    </w:p>
    <w:p w14:paraId="16A1D321" w14:textId="39D30783" w:rsidR="00D23D4A" w:rsidRPr="00742BC4" w:rsidRDefault="00E00668" w:rsidP="00E00668">
      <w:pPr>
        <w:pStyle w:val="Sraopastraipa"/>
        <w:numPr>
          <w:ilvl w:val="1"/>
          <w:numId w:val="1"/>
        </w:numPr>
        <w:tabs>
          <w:tab w:val="left" w:pos="851"/>
        </w:tabs>
        <w:jc w:val="both"/>
        <w:rPr>
          <w:rFonts w:ascii="Times New Roman" w:eastAsia="Times New Roman" w:hAnsi="Times New Roman"/>
          <w:color w:val="EE0000"/>
          <w:lang w:val="lt-LT" w:eastAsia="lt-LT"/>
        </w:rPr>
      </w:pPr>
      <w:r w:rsidRPr="007E228C">
        <w:rPr>
          <w:rFonts w:ascii="Times New Roman" w:eastAsia="Times New Roman" w:hAnsi="Times New Roman"/>
          <w:lang w:val="lt-LT" w:eastAsia="lt-LT"/>
        </w:rPr>
        <w:t>Statiniui galioja Civiliniame kodekse nustatyti minimalūs garantiniai terminai ir Techninėje specifikacijoje nurodyti garantiniai terminai įrangai ir/ar jos komponentams</w:t>
      </w:r>
      <w:r w:rsidR="002D058A" w:rsidRPr="007E228C">
        <w:rPr>
          <w:rFonts w:ascii="Times New Roman" w:eastAsia="Times New Roman" w:hAnsi="Times New Roman"/>
          <w:lang w:val="lt-LT" w:eastAsia="lt-LT"/>
        </w:rPr>
        <w:t xml:space="preserve"> bei įrengimo </w:t>
      </w:r>
      <w:r w:rsidR="009A56DA" w:rsidRPr="007E228C">
        <w:rPr>
          <w:rFonts w:ascii="Times New Roman" w:eastAsia="Times New Roman" w:hAnsi="Times New Roman"/>
          <w:lang w:val="lt-LT" w:eastAsia="lt-LT"/>
        </w:rPr>
        <w:t>darbams</w:t>
      </w:r>
      <w:r w:rsidRPr="007E228C">
        <w:rPr>
          <w:rFonts w:ascii="Times New Roman" w:eastAsia="Times New Roman" w:hAnsi="Times New Roman"/>
          <w:lang w:val="lt-LT" w:eastAsia="lt-LT"/>
        </w:rPr>
        <w:t>.</w:t>
      </w:r>
    </w:p>
    <w:p w14:paraId="6E668E31" w14:textId="77777777" w:rsidR="00D23D4A" w:rsidRPr="00646ED1" w:rsidRDefault="00E00668" w:rsidP="00E00668">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TIEKĖJAS garantuoja, kad statybos užbaigimo metu jo atlikti statybos rangos darbai, sumontuota įranga atitiks Techninėje specifikacijoje ir Projekte numatytas savybes, normatyvinių statybos dokumentų ir kitų teisės aktų reikalavimus, jie bus atlikti be klaidų, kurios panaikintų ar sumažintų atliktų statybos rangos darbų vertę. </w:t>
      </w:r>
    </w:p>
    <w:p w14:paraId="54DBFCB8" w14:textId="77777777" w:rsidR="00D23D4A" w:rsidRPr="009A2D98" w:rsidRDefault="00E00668" w:rsidP="00E00668">
      <w:pPr>
        <w:pStyle w:val="Sraopastraipa"/>
        <w:numPr>
          <w:ilvl w:val="1"/>
          <w:numId w:val="1"/>
        </w:numPr>
        <w:tabs>
          <w:tab w:val="left" w:pos="851"/>
        </w:tabs>
        <w:jc w:val="both"/>
        <w:rPr>
          <w:rFonts w:ascii="Times New Roman" w:eastAsia="Times New Roman" w:hAnsi="Times New Roman"/>
          <w:lang w:val="lt-LT" w:eastAsia="lt-LT"/>
        </w:rPr>
      </w:pPr>
      <w:r w:rsidRPr="009A2D98">
        <w:rPr>
          <w:rFonts w:ascii="Times New Roman" w:eastAsia="Times New Roman" w:hAnsi="Times New Roman"/>
          <w:lang w:val="lt-LT" w:eastAsia="lt-LT"/>
        </w:rPr>
        <w:t xml:space="preserve">TIEKĖJAS Lietuvos Respublikos civilinio kodekso nustatyta tvarka garantiniu laikotarpiu atsako už išaiškėjusius atliktų statybos rangos darbų defektus. </w:t>
      </w:r>
    </w:p>
    <w:p w14:paraId="55986FA1" w14:textId="77777777" w:rsidR="00D23D4A" w:rsidRPr="00646ED1" w:rsidRDefault="00E00668" w:rsidP="00E00668">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Jeigu TIEKĖJAS atliko statybos rangos darbus pažeisdamas techninėje specifikacijoje, Projekte ir Pirkimo sutartyje numatytas sąlygas, nesilaikė normatyvinių statybos dokumentų ir kitų teisės aktų reikalavimų, UŽSAKOVAS turi teisę reikalauti, kad TIEKĖJAS: </w:t>
      </w:r>
    </w:p>
    <w:p w14:paraId="069C464B" w14:textId="77777777" w:rsidR="00D23D4A" w:rsidRPr="00646ED1" w:rsidRDefault="00E00668" w:rsidP="00D23D4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lastRenderedPageBreak/>
        <w:t xml:space="preserve">nedelsiant sustabdytų ir (ar) nutrauktų statybos rangos darbų atlikimą, arba </w:t>
      </w:r>
    </w:p>
    <w:p w14:paraId="69458BAA" w14:textId="77777777" w:rsidR="007C4ADB" w:rsidRPr="00646ED1" w:rsidRDefault="00E00668" w:rsidP="00D23D4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neatlygintinai pakeistų nekokybiškas medžiagas, gaminius, arba </w:t>
      </w:r>
    </w:p>
    <w:p w14:paraId="4AEB0651" w14:textId="77777777" w:rsidR="007C4ADB" w:rsidRPr="00646ED1" w:rsidRDefault="00E00668" w:rsidP="00D23D4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neatlygintinai pagerintų atliekamų statybos rangos darbų kokybę, arba </w:t>
      </w:r>
    </w:p>
    <w:p w14:paraId="12AB9A23" w14:textId="77777777" w:rsidR="007C4ADB" w:rsidRPr="00646ED1" w:rsidRDefault="00E00668" w:rsidP="00D23D4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neatlygintinai ištaisytų netinkamai atliktus statybos rangos darbus, arba </w:t>
      </w:r>
    </w:p>
    <w:p w14:paraId="2BDEDF5E" w14:textId="77777777" w:rsidR="007C4ADB" w:rsidRPr="00646ED1" w:rsidRDefault="00E00668" w:rsidP="00D23D4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atlygintų UŽSAKOVUI statybos rangos darbų trūkumų šalinimo išlaidas. </w:t>
      </w:r>
    </w:p>
    <w:p w14:paraId="646F1624" w14:textId="4ED54659" w:rsidR="008A062B" w:rsidRPr="007E228C" w:rsidRDefault="00E00668" w:rsidP="007C4ADB">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TIEKĖJAS garantuoja saulės elektrinės efektyvumą bei užtikrina Gamybos įsipareigojimo įvykdymą. Suprojektuota ir pastatyta saulės elektrinė per Paslaugų teikimo laikotarpį faktiškai turi pagaminti ne mažesnį kaip Pirkimo sutarties priede Nr.1 nurodytą elektros energijos kiekį, perskaičiuotą pagal Pirkimo sutarties </w:t>
      </w:r>
      <w:r w:rsidR="008A062B" w:rsidRPr="007E228C">
        <w:rPr>
          <w:rFonts w:ascii="Times New Roman" w:eastAsia="Times New Roman" w:hAnsi="Times New Roman"/>
          <w:lang w:val="lt-LT" w:eastAsia="lt-LT"/>
        </w:rPr>
        <w:t>5</w:t>
      </w:r>
      <w:r w:rsidRPr="007E228C">
        <w:rPr>
          <w:rFonts w:ascii="Times New Roman" w:eastAsia="Times New Roman" w:hAnsi="Times New Roman"/>
          <w:lang w:val="lt-LT" w:eastAsia="lt-LT"/>
        </w:rPr>
        <w:t xml:space="preserve">.6 punkte nurodytas sąlygas. </w:t>
      </w:r>
    </w:p>
    <w:p w14:paraId="6DC9D560" w14:textId="2B7156CE" w:rsidR="008A062B" w:rsidRPr="007E228C" w:rsidRDefault="00E00668" w:rsidP="00494BEC">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Ataskaitinio laikotarpio Gamybos įsipareigojimo dydis perskaičiuojamas</w:t>
      </w:r>
      <w:r w:rsidR="00494BEC"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 xml:space="preserve">jeigu pagal Lietuvos hidrometeorologijos tarnybos duomenis ataskaitiniais metais bendroji saulės spinduliuotė artimiausioje matavimo vietoje yra daugiau kaip 5 proc. mažesnė už 1050 kWh/m2., Tiekėjo Gamybos įsipareigojimas mažinamas procentiniu dydžiu atitinkančiu sumažėjusią saulės spinduliuotę; </w:t>
      </w:r>
    </w:p>
    <w:p w14:paraId="3C839671" w14:textId="77777777" w:rsidR="00F35EB5" w:rsidRPr="007E228C" w:rsidRDefault="00E00668" w:rsidP="00F35EB5">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Elektros energijos Gamybos įsipareigojimo ataskaitinio laikotarpio pradžia – pirmo pilno mėnesio pirmoji diena nuo Užsakovo tapimo gaminančiu vartotoju dienos. Gamybos įsipareigojimo ataskaitinis laikotarpis - 1 (vieneri) metai. </w:t>
      </w:r>
    </w:p>
    <w:p w14:paraId="79B63000" w14:textId="30BC9051" w:rsidR="00E00668" w:rsidRPr="007E228C" w:rsidRDefault="00E00668" w:rsidP="00F35EB5">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Pagamintas</w:t>
      </w:r>
      <w:r w:rsidR="006D6180" w:rsidRPr="007E228C">
        <w:rPr>
          <w:rFonts w:ascii="Times New Roman" w:eastAsia="Times New Roman" w:hAnsi="Times New Roman"/>
          <w:lang w:val="lt-LT" w:eastAsia="lt-LT"/>
        </w:rPr>
        <w:t xml:space="preserve"> kiekis skaičiuojamas pagal </w:t>
      </w:r>
      <w:r w:rsidR="00EF66A1" w:rsidRPr="007E228C">
        <w:rPr>
          <w:rFonts w:ascii="Times New Roman" w:eastAsia="Times New Roman" w:hAnsi="Times New Roman"/>
          <w:lang w:val="lt-LT" w:eastAsia="lt-LT"/>
        </w:rPr>
        <w:t xml:space="preserve">monitoringo sistemos, numatytos techninėje specifikacijoje ir /arba projektavimo užduotyje, duomenis, </w:t>
      </w:r>
      <w:r w:rsidRPr="007E228C">
        <w:rPr>
          <w:rFonts w:ascii="Times New Roman" w:eastAsia="Times New Roman" w:hAnsi="Times New Roman"/>
          <w:lang w:val="lt-LT" w:eastAsia="lt-LT"/>
        </w:rPr>
        <w:t>faktiškai į elektros tinklus patiektas elektros energijos kiekis skaičiuojamas pagal AB “Energijos skirstymo operatorius” (toliau – ESO) elektros energijos apskaitos prietaisų parodymus.</w:t>
      </w:r>
    </w:p>
    <w:p w14:paraId="257F4DE3" w14:textId="77777777" w:rsidR="009F67FB" w:rsidRPr="00646ED1" w:rsidRDefault="009F67FB" w:rsidP="009F67FB">
      <w:pPr>
        <w:pStyle w:val="Sraopastraipa"/>
        <w:tabs>
          <w:tab w:val="left" w:pos="851"/>
        </w:tabs>
        <w:ind w:left="792"/>
        <w:jc w:val="both"/>
        <w:rPr>
          <w:rFonts w:ascii="Times New Roman" w:eastAsia="Times New Roman" w:hAnsi="Times New Roman"/>
          <w:color w:val="000000"/>
          <w:lang w:val="lt-LT" w:eastAsia="lt-LT"/>
        </w:rPr>
      </w:pPr>
    </w:p>
    <w:p w14:paraId="5D5C688F" w14:textId="4B46E1B2" w:rsidR="00E00668" w:rsidRPr="00646ED1" w:rsidRDefault="009F67FB" w:rsidP="00E00668">
      <w:pPr>
        <w:pStyle w:val="Sraopastraipa"/>
        <w:numPr>
          <w:ilvl w:val="0"/>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b/>
          <w:bCs/>
          <w:color w:val="000000"/>
          <w:lang w:val="lt-LT" w:eastAsia="lt-LT"/>
        </w:rPr>
        <w:t>UŽTIKRINIMAI IR DRAUDIMAI</w:t>
      </w:r>
    </w:p>
    <w:p w14:paraId="56FE61A9" w14:textId="6FD3EEE6" w:rsidR="004B69BF" w:rsidRPr="00646ED1" w:rsidRDefault="00E00668" w:rsidP="009F67FB">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Pirkimo sutarties įvykdy</w:t>
      </w:r>
      <w:r w:rsidRPr="007E228C">
        <w:rPr>
          <w:rFonts w:ascii="Times New Roman" w:eastAsia="Times New Roman" w:hAnsi="Times New Roman"/>
          <w:lang w:val="lt-LT" w:eastAsia="lt-LT"/>
        </w:rPr>
        <w:t xml:space="preserve">mo užtikrinimo vertės dydis – </w:t>
      </w:r>
      <w:r w:rsidR="001B240E" w:rsidRPr="007E228C">
        <w:rPr>
          <w:rFonts w:ascii="Times New Roman" w:eastAsia="Times New Roman" w:hAnsi="Times New Roman"/>
          <w:lang w:val="lt-LT" w:eastAsia="lt-LT"/>
        </w:rPr>
        <w:t>5</w:t>
      </w:r>
      <w:r w:rsidRPr="007E228C">
        <w:rPr>
          <w:rFonts w:ascii="Times New Roman" w:eastAsia="Times New Roman" w:hAnsi="Times New Roman"/>
          <w:lang w:val="lt-LT" w:eastAsia="lt-LT"/>
        </w:rPr>
        <w:t xml:space="preserve"> (</w:t>
      </w:r>
      <w:r w:rsidR="001B240E" w:rsidRPr="007E228C">
        <w:rPr>
          <w:rFonts w:ascii="Times New Roman" w:eastAsia="Times New Roman" w:hAnsi="Times New Roman"/>
          <w:lang w:val="lt-LT" w:eastAsia="lt-LT"/>
        </w:rPr>
        <w:t>penki</w:t>
      </w:r>
      <w:r w:rsidRPr="007E228C">
        <w:rPr>
          <w:rFonts w:ascii="Times New Roman" w:eastAsia="Times New Roman" w:hAnsi="Times New Roman"/>
          <w:lang w:val="lt-LT" w:eastAsia="lt-LT"/>
        </w:rPr>
        <w:t xml:space="preserve">) procentai nuo </w:t>
      </w:r>
      <w:r w:rsidR="00067187" w:rsidRPr="007E228C">
        <w:rPr>
          <w:rFonts w:ascii="Times New Roman" w:eastAsia="Times New Roman" w:hAnsi="Times New Roman"/>
          <w:lang w:val="lt-LT" w:eastAsia="lt-LT"/>
        </w:rPr>
        <w:t>Pasiūlymo</w:t>
      </w:r>
      <w:r w:rsidRPr="007E228C">
        <w:rPr>
          <w:rFonts w:ascii="Times New Roman" w:eastAsia="Times New Roman" w:hAnsi="Times New Roman"/>
          <w:lang w:val="lt-LT" w:eastAsia="lt-LT"/>
        </w:rPr>
        <w:t xml:space="preserve"> kainos </w:t>
      </w:r>
      <w:r w:rsidR="00C254D3" w:rsidRPr="007E228C">
        <w:rPr>
          <w:rFonts w:ascii="Times New Roman" w:eastAsia="Times New Roman" w:hAnsi="Times New Roman"/>
          <w:lang w:val="lt-LT" w:eastAsia="lt-LT"/>
        </w:rPr>
        <w:t>su</w:t>
      </w:r>
      <w:r w:rsidRPr="007E228C">
        <w:rPr>
          <w:rFonts w:ascii="Times New Roman" w:eastAsia="Times New Roman" w:hAnsi="Times New Roman"/>
          <w:lang w:val="lt-LT" w:eastAsia="lt-LT"/>
        </w:rPr>
        <w:t xml:space="preserve"> PVM. TIEKĖJAS per 10 darbo dienų nuo </w:t>
      </w:r>
      <w:r w:rsidRPr="00646ED1">
        <w:rPr>
          <w:rFonts w:ascii="Times New Roman" w:eastAsia="Times New Roman" w:hAnsi="Times New Roman"/>
          <w:color w:val="000000"/>
          <w:lang w:val="lt-LT" w:eastAsia="lt-LT"/>
        </w:rPr>
        <w:t xml:space="preserve">Pirkimo sutarties pasirašymo dienos privalo pateikti Pirkimo sutarties įvykdymo užtikrinimą: pirmo pareikalavimo UŽSAKOVO naudai išduotą Lietuvoje ar užsienyje registruoto banko garantiją/ draudimo bendrovės laidavimą/ mokėjimą į UŽSAKOVO sąskaitą. Pirkimo </w:t>
      </w:r>
      <w:r w:rsidRPr="007E228C">
        <w:rPr>
          <w:rFonts w:ascii="Times New Roman" w:eastAsia="Times New Roman" w:hAnsi="Times New Roman"/>
          <w:lang w:val="lt-LT" w:eastAsia="lt-LT"/>
        </w:rPr>
        <w:t>sutartį užtikrinant banko garantija ar draudimo bendrovės laidavimu UŽSAKOVUI pateikiami dokumentai, patvirtinantys banko garantijos ar draudimo bendrovės laidavimo išdavimo faktą. Užtikrinimas turi būti besąlyginis ir neatšaukiamas, jo galiojimas terminas turi būti ne mažiau kaip 60 (šešiasdešimt) kalendorinių</w:t>
      </w:r>
      <w:r w:rsidR="006439DF" w:rsidRPr="007E228C">
        <w:rPr>
          <w:rFonts w:ascii="Times New Roman" w:eastAsia="Times New Roman" w:hAnsi="Times New Roman"/>
          <w:lang w:val="lt-LT" w:eastAsia="lt-LT"/>
        </w:rPr>
        <w:t xml:space="preserve"> dienų</w:t>
      </w:r>
      <w:r w:rsidRPr="007E228C">
        <w:rPr>
          <w:rFonts w:ascii="Times New Roman" w:eastAsia="Times New Roman" w:hAnsi="Times New Roman"/>
          <w:lang w:val="lt-LT" w:eastAsia="lt-LT"/>
        </w:rPr>
        <w:t xml:space="preserve"> ilgesnis už šios Pirkimo sutarties </w:t>
      </w:r>
      <w:r w:rsidR="006439DF" w:rsidRPr="007E228C">
        <w:rPr>
          <w:rFonts w:ascii="Times New Roman" w:eastAsia="Times New Roman" w:hAnsi="Times New Roman"/>
          <w:lang w:val="lt-LT" w:eastAsia="lt-LT"/>
        </w:rPr>
        <w:t>įvykdymo</w:t>
      </w:r>
      <w:r w:rsidRPr="007E228C">
        <w:rPr>
          <w:rFonts w:ascii="Times New Roman" w:eastAsia="Times New Roman" w:hAnsi="Times New Roman"/>
          <w:lang w:val="lt-LT" w:eastAsia="lt-LT"/>
        </w:rPr>
        <w:t xml:space="preserve"> terminą. Šalims </w:t>
      </w:r>
      <w:r w:rsidRPr="00646ED1">
        <w:rPr>
          <w:rFonts w:ascii="Times New Roman" w:eastAsia="Times New Roman" w:hAnsi="Times New Roman"/>
          <w:color w:val="000000"/>
          <w:lang w:val="lt-LT" w:eastAsia="lt-LT"/>
        </w:rPr>
        <w:t xml:space="preserve">raštu susitarus atlikti papildomus Darbus, TIEKĖJAS per 5 darbo dienas nuo susitarimo pasirašymo dienos privalo pateikti UŽSAKOVUI papildomų Darbų įvykdymo užtikrinimą, kurio vertė ne mažesnė kaip </w:t>
      </w:r>
      <w:r w:rsidR="001B240E" w:rsidRPr="00646ED1">
        <w:rPr>
          <w:rFonts w:ascii="Times New Roman" w:eastAsia="Times New Roman" w:hAnsi="Times New Roman"/>
          <w:color w:val="000000"/>
          <w:lang w:val="lt-LT" w:eastAsia="lt-LT"/>
        </w:rPr>
        <w:t>5</w:t>
      </w:r>
      <w:r w:rsidRPr="00646ED1">
        <w:rPr>
          <w:rFonts w:ascii="Times New Roman" w:eastAsia="Times New Roman" w:hAnsi="Times New Roman"/>
          <w:color w:val="000000"/>
          <w:lang w:val="lt-LT" w:eastAsia="lt-LT"/>
        </w:rPr>
        <w:t xml:space="preserve"> (</w:t>
      </w:r>
      <w:r w:rsidR="001B240E" w:rsidRPr="00646ED1">
        <w:rPr>
          <w:rFonts w:ascii="Times New Roman" w:eastAsia="Times New Roman" w:hAnsi="Times New Roman"/>
          <w:color w:val="000000"/>
          <w:lang w:val="lt-LT" w:eastAsia="lt-LT"/>
        </w:rPr>
        <w:t>penki</w:t>
      </w:r>
      <w:r w:rsidRPr="00646ED1">
        <w:rPr>
          <w:rFonts w:ascii="Times New Roman" w:eastAsia="Times New Roman" w:hAnsi="Times New Roman"/>
          <w:color w:val="000000"/>
          <w:lang w:val="lt-LT" w:eastAsia="lt-LT"/>
        </w:rPr>
        <w:t xml:space="preserve">) procentai nuo papildomų Darbų vertės. Tiekėjui nepateikus šiame Pirkimo sutarties punkte nurodyto tinkamo Pirkimo sutarties įvykdymo užtikrinimo bus laikoma, kad Tiekėjas atsisakė sudaryti Pirkimo sutartį. </w:t>
      </w:r>
    </w:p>
    <w:p w14:paraId="01540925" w14:textId="77777777" w:rsidR="004B69BF" w:rsidRPr="007E228C" w:rsidRDefault="00E00668" w:rsidP="009F67FB">
      <w:pPr>
        <w:pStyle w:val="Sraopastraipa"/>
        <w:numPr>
          <w:ilvl w:val="1"/>
          <w:numId w:val="1"/>
        </w:numPr>
        <w:tabs>
          <w:tab w:val="left" w:pos="851"/>
        </w:tabs>
        <w:jc w:val="both"/>
        <w:rPr>
          <w:rFonts w:ascii="Times New Roman" w:eastAsia="Times New Roman" w:hAnsi="Times New Roman"/>
          <w:lang w:val="lt-LT" w:eastAsia="lt-LT"/>
        </w:rPr>
      </w:pPr>
      <w:r w:rsidRPr="00646ED1">
        <w:rPr>
          <w:rFonts w:ascii="Times New Roman" w:eastAsia="Times New Roman" w:hAnsi="Times New Roman"/>
          <w:color w:val="000000"/>
          <w:lang w:val="lt-LT" w:eastAsia="lt-LT"/>
        </w:rPr>
        <w:t xml:space="preserve">TIEKĖJO civilinė atsakomybė privalo būti apdrausta Darbų atlikimą reglamentuojančiuose teisės aktuose nustatyta tvarka. </w:t>
      </w:r>
      <w:r w:rsidRPr="007E228C">
        <w:rPr>
          <w:rFonts w:ascii="Times New Roman" w:eastAsia="Times New Roman" w:hAnsi="Times New Roman"/>
          <w:lang w:val="lt-LT" w:eastAsia="lt-LT"/>
        </w:rPr>
        <w:t xml:space="preserve">TIEKĖJAS kartu su Pirkimo sutartimi UŽSAKOVUI privalo pateikti civilinės atsakomybės draudimo faktą įrodančius dokumentus. </w:t>
      </w:r>
    </w:p>
    <w:p w14:paraId="23E2FD60" w14:textId="43016BF9" w:rsidR="001F4846" w:rsidRDefault="00E00668" w:rsidP="009F67FB">
      <w:pPr>
        <w:pStyle w:val="Sraopastraipa"/>
        <w:numPr>
          <w:ilvl w:val="1"/>
          <w:numId w:val="1"/>
        </w:numPr>
        <w:tabs>
          <w:tab w:val="left" w:pos="851"/>
        </w:tabs>
        <w:jc w:val="both"/>
        <w:rPr>
          <w:rFonts w:ascii="Times New Roman" w:eastAsia="Times New Roman" w:hAnsi="Times New Roman"/>
          <w:color w:val="000000"/>
          <w:lang w:val="lt-LT" w:eastAsia="lt-LT"/>
        </w:rPr>
      </w:pPr>
      <w:r w:rsidRPr="007E228C">
        <w:rPr>
          <w:rFonts w:ascii="Times New Roman" w:eastAsia="Times New Roman" w:hAnsi="Times New Roman"/>
          <w:lang w:val="lt-LT" w:eastAsia="lt-LT"/>
        </w:rPr>
        <w:t xml:space="preserve">TIEKĖJAS per 5 (penkias) darbo dienas nuo visų statybos rangos darbų atlikimo pabaigos privalo pateikti Defektų ištaisymo garantiniu laikotarpiu užtikrinimą – pirmo pareikalavimo UŽSAKOVO naudai išduotą Lietuvoje ar užsienyje registruoto banko garantiją / draudimo bendrovės laidavimą 5 % (penkių procentų) nuo </w:t>
      </w:r>
      <w:r w:rsidR="00D642FC" w:rsidRPr="007E228C">
        <w:rPr>
          <w:rFonts w:ascii="Times New Roman" w:eastAsia="Times New Roman" w:hAnsi="Times New Roman"/>
          <w:lang w:val="lt-LT" w:eastAsia="lt-LT"/>
        </w:rPr>
        <w:t>pasiūlymo</w:t>
      </w:r>
      <w:r w:rsidRPr="007E228C">
        <w:rPr>
          <w:rFonts w:ascii="Times New Roman" w:eastAsia="Times New Roman" w:hAnsi="Times New Roman"/>
          <w:lang w:val="lt-LT" w:eastAsia="lt-LT"/>
        </w:rPr>
        <w:t xml:space="preserve"> kainos </w:t>
      </w:r>
      <w:r w:rsidR="00D642FC" w:rsidRPr="007E228C">
        <w:rPr>
          <w:rFonts w:ascii="Times New Roman" w:eastAsia="Times New Roman" w:hAnsi="Times New Roman"/>
          <w:lang w:val="lt-LT" w:eastAsia="lt-LT"/>
        </w:rPr>
        <w:t>su</w:t>
      </w:r>
      <w:r w:rsidRPr="007E228C">
        <w:rPr>
          <w:rFonts w:ascii="Times New Roman" w:eastAsia="Times New Roman" w:hAnsi="Times New Roman"/>
          <w:lang w:val="lt-LT" w:eastAsia="lt-LT"/>
        </w:rPr>
        <w:t xml:space="preserve"> PVM arba UŽSAKOVAS sulaiko mokėjimą visam garantiniam Defektų ištaisymo laikotarpiui nuo TIEKĖJUI mokėtinos sumos. Defektų ištaisymo garantiniu laikotarpiu užtikrinimas turi būti besąlyginis ir neatšaukiamas ir turi galioti nuo TIEKĖJO atliktų statybos rangos darbų perdavimo UŽSAKOVUI akto </w:t>
      </w:r>
      <w:r w:rsidRPr="00646ED1">
        <w:rPr>
          <w:rFonts w:ascii="Times New Roman" w:eastAsia="Times New Roman" w:hAnsi="Times New Roman"/>
          <w:color w:val="000000"/>
          <w:lang w:val="lt-LT" w:eastAsia="lt-LT"/>
        </w:rPr>
        <w:t xml:space="preserve">sudarymo dienos ne trumpiau nei Lietuvos Respublikos statybos įstatyme nurodytais terminais. </w:t>
      </w:r>
    </w:p>
    <w:p w14:paraId="427F5A60" w14:textId="7F9C743C" w:rsidR="0001442C" w:rsidRPr="00F632DD" w:rsidRDefault="00F632DD" w:rsidP="00F632DD">
      <w:pPr>
        <w:pStyle w:val="Sraopastraipa"/>
        <w:numPr>
          <w:ilvl w:val="1"/>
          <w:numId w:val="1"/>
        </w:numPr>
        <w:tabs>
          <w:tab w:val="left" w:pos="851"/>
        </w:tabs>
        <w:jc w:val="both"/>
        <w:rPr>
          <w:rFonts w:ascii="Times New Roman" w:eastAsia="Times New Roman" w:hAnsi="Times New Roman"/>
          <w:lang w:val="lt-LT" w:eastAsia="lt-LT"/>
        </w:rPr>
      </w:pPr>
      <w:r w:rsidRPr="00F632DD">
        <w:rPr>
          <w:rFonts w:ascii="Times New Roman" w:eastAsia="Times New Roman" w:hAnsi="Times New Roman"/>
          <w:lang w:val="lt-LT" w:eastAsia="lt-LT"/>
        </w:rPr>
        <w:t>UŽSAKOVAS turi teisę pasinaudoti garantinio laikotarpio įsipareigojimų įvykdymo užtikrinimu, jei TIEKĖJAS nevykdo ar netinkamai vykdo savo garantinius įsipareigojimus pagal Sutartį ir jos priedus. UŽSAKOVUI pasinaudojus garantinio laikotarpio įsipareigojimų įvykdymo užtikrinimu, TIEKĖJAS per 5 (penkias) darbo dienas turi pateikti naują garantinio laikotarpio įsipareigojimų įvykdymo užtikrinimo dokumentą, galiojantį iki garantinių įsipareigojimų pabaigos.</w:t>
      </w:r>
    </w:p>
    <w:p w14:paraId="3D2419D4" w14:textId="29A7C2A5" w:rsidR="00E00668" w:rsidRPr="00646ED1" w:rsidRDefault="00E00668" w:rsidP="009F67FB">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Jei Lietuvoje ar užsienyje registruoto banko garantiją ar draudimo bendrovės laidavimo raštą išdavęs juridinis asmuo negali įvykdyti savo įsipareigojimų, TIEKĖJAS per 5 (penkias) darbo dienas turi pateikti naują Pirkimo sutarties įvykdymo užtikrinimą tomis pačiomis sąlygomis kaip ir ankstesnysis.</w:t>
      </w:r>
    </w:p>
    <w:p w14:paraId="01350456" w14:textId="77777777" w:rsidR="001F4846" w:rsidRPr="00646ED1" w:rsidRDefault="001F4846" w:rsidP="001F4846">
      <w:pPr>
        <w:pStyle w:val="Sraopastraipa"/>
        <w:tabs>
          <w:tab w:val="left" w:pos="851"/>
        </w:tabs>
        <w:ind w:left="792"/>
        <w:jc w:val="both"/>
        <w:rPr>
          <w:rFonts w:ascii="Times New Roman" w:eastAsia="Times New Roman" w:hAnsi="Times New Roman"/>
          <w:color w:val="000000"/>
          <w:lang w:val="lt-LT" w:eastAsia="lt-LT"/>
        </w:rPr>
      </w:pPr>
    </w:p>
    <w:p w14:paraId="2CFFB8BA" w14:textId="03C4ED01" w:rsidR="00E00668" w:rsidRPr="00646ED1" w:rsidRDefault="001F4846" w:rsidP="00E00668">
      <w:pPr>
        <w:pStyle w:val="Sraopastraipa"/>
        <w:numPr>
          <w:ilvl w:val="0"/>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b/>
          <w:bCs/>
          <w:color w:val="000000"/>
          <w:lang w:val="lt-LT" w:eastAsia="lt-LT"/>
        </w:rPr>
        <w:lastRenderedPageBreak/>
        <w:t>ŠALIŲ TEISĖS IR PAREIGOS</w:t>
      </w:r>
    </w:p>
    <w:p w14:paraId="0839B6FA" w14:textId="77777777" w:rsidR="001F4846" w:rsidRPr="00646ED1" w:rsidRDefault="00E00668" w:rsidP="001F4846">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UŽSAKOVAS turi teisę: </w:t>
      </w:r>
    </w:p>
    <w:p w14:paraId="69BF416A" w14:textId="77777777" w:rsidR="00DC1651" w:rsidRPr="00646ED1" w:rsidRDefault="00E00668" w:rsidP="00DC1651">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 kontroliuoti ir prižiūrėti, ar atliekamų statybos rangos darbų atlikimo eiga, kiekis, kaina, medžiagų kokybė atitinka Projektą, darbų kiekių žiniaraščius, perdavimo aktus, sąskaitas – faktūras, UŽSAKOVO pateiktų medžiagų naudojimą. rangos darbų gali pateikti projekto vykdymo priežiūros, techninės priežiūros vadovai raštu – įrašais statybos darbų žurnale (jei toks privalomas) ir UŽSAKOVAS;</w:t>
      </w:r>
    </w:p>
    <w:p w14:paraId="2D4528D2" w14:textId="77777777" w:rsidR="00D72D9D" w:rsidRPr="00646ED1" w:rsidRDefault="00E00668" w:rsidP="00DC1651">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reikalauti, kad TIEKĖJAS statybos rangos darbus vykdytų pagal Projektą ir laikydamasis normatyvinių statybos dokumentų reikalavimų. Jeigu TIEKĖJAS nukrypsta nuo Projekto, Darbų terminų, nesilaiko normatyvinių statybos dokumentų reikalavimų ir (ar) statybos Darbų vykdymo protokoluose nurodytų ir TIEKĖJO prisiimtų įsipareigojimų, UŽSAKOVAS turi teisę raštu reikalauti šalinti defektus, nepriimti nekokybiškai atliktų statybos rangos darbų ir nemokėti už netinkamai atliktus statybos rangos darbus iki nustatytų statybos rangos Darbų defektų pašalinimo arba pašalinti trūkumus trečiųjų asmenų pagalba TIEKĖJO sąskaita; </w:t>
      </w:r>
    </w:p>
    <w:p w14:paraId="07E54B8B" w14:textId="77777777" w:rsidR="0066441C" w:rsidRPr="00646ED1" w:rsidRDefault="00E00668" w:rsidP="00DC1651">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duoti nurodymus TIEKĖJUI ir reikalauti jų vykdymo, jei statybos eigoje nesilaikoma Darbų atlikimo terminų ar pažeidžiami Pirkimo sutartyje nurodyti kokybės reikalavimai;</w:t>
      </w:r>
    </w:p>
    <w:p w14:paraId="36792573" w14:textId="77777777" w:rsidR="0066441C" w:rsidRPr="00646ED1" w:rsidRDefault="00E00668" w:rsidP="00DC1651">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reikalauti, kad TIEKĖJAS savo sąskaita ištaisytų Projektą pagal ekspertizės metu (jei tokia privaloma) gautas privalomas pastabas; </w:t>
      </w:r>
    </w:p>
    <w:p w14:paraId="25108CE9" w14:textId="77777777" w:rsidR="0066441C" w:rsidRPr="00646ED1" w:rsidRDefault="00E00668" w:rsidP="00DC1651">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reikalauti, kad TIEKĖJAS savo sąskaita pašalintų statybos rangos darbų defektus, atsiradusius per garantinį laikotarpį.</w:t>
      </w:r>
    </w:p>
    <w:p w14:paraId="286993A0" w14:textId="77777777" w:rsidR="0066441C" w:rsidRPr="007E228C" w:rsidRDefault="00E00668" w:rsidP="00DC1651">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prašyti Tiekėjo pateikti informaciją ir/ar dokumentus, kurie įrodytų vykdant Darbus naudojamų medžiagų, įrenginių atitikimą Pirkimo sutarties reikalavimams.</w:t>
      </w:r>
    </w:p>
    <w:p w14:paraId="7670FFBD" w14:textId="77777777" w:rsidR="00B67386" w:rsidRPr="00646ED1" w:rsidRDefault="00E00668" w:rsidP="00DC1651">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nustačius, kad, vykdant Darbus naudojamos medžiagos, įrenginiai neatitinka Pirkimo sutarties nuostatų, reikalauti Tiekėjo pakeisti, vykdant Darbus naudojamas medžiagas, įrenginius į atitinkančias. </w:t>
      </w:r>
    </w:p>
    <w:p w14:paraId="58D3BE39" w14:textId="77777777" w:rsidR="00B67386" w:rsidRPr="00646ED1" w:rsidRDefault="00E00668" w:rsidP="00B67386">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UŽSAKOVAS įsipareigoja: </w:t>
      </w:r>
    </w:p>
    <w:p w14:paraId="7D310AE8" w14:textId="77777777" w:rsidR="00D2376D"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 per 5 (penkias) darbo dienas po rašytinio TIEKĖJO prašymo gavimo pateikti pastarajam visus sutikimus, įgaliojimus ir (ar) kitus reikalingus leidimus bei dokumentus, kad TIEKĖJAS galėtų veikti kaip UŽSAKOVO įgaliotas asmuo visose kompetentingose institucijose ta apimtimi, kiek tai susiję su visais Darbais; </w:t>
      </w:r>
    </w:p>
    <w:p w14:paraId="6AE7F5F3" w14:textId="77777777" w:rsidR="00D2376D" w:rsidRPr="007E228C" w:rsidRDefault="00E00668" w:rsidP="00B67386">
      <w:pPr>
        <w:pStyle w:val="Sraopastraipa"/>
        <w:numPr>
          <w:ilvl w:val="2"/>
          <w:numId w:val="1"/>
        </w:numPr>
        <w:tabs>
          <w:tab w:val="left" w:pos="851"/>
        </w:tabs>
        <w:jc w:val="both"/>
        <w:rPr>
          <w:rFonts w:ascii="Times New Roman" w:eastAsia="Times New Roman" w:hAnsi="Times New Roman"/>
          <w:lang w:val="lt-LT" w:eastAsia="lt-LT"/>
        </w:rPr>
      </w:pPr>
      <w:r w:rsidRPr="00646ED1">
        <w:rPr>
          <w:rFonts w:ascii="Times New Roman" w:eastAsia="Times New Roman" w:hAnsi="Times New Roman"/>
          <w:color w:val="000000"/>
          <w:lang w:val="lt-LT" w:eastAsia="lt-LT"/>
        </w:rPr>
        <w:t xml:space="preserve">pateikti Darbams vykdyti reikalingus dokumentus, kuriuos pagal įstatymus ar kitus teisės aktus UŽSAKOVAS privalo pateikti TIEKĖJUI. Tuo atveju, jeigu TIEKĖJUI bus reikalingi kiti, Pirkimo sutartyje nenurodyti dokumentai, jis įsipareigoja apie tai įspėti UŽSAKOVĄ ne vėliau kaip prieš 5 (penkias) darbo dienas, raštu nurodydamas konkrečiai kokių dokumentų jam reikia ir kokia forma </w:t>
      </w:r>
      <w:r w:rsidRPr="007E228C">
        <w:rPr>
          <w:rFonts w:ascii="Times New Roman" w:eastAsia="Times New Roman" w:hAnsi="Times New Roman"/>
          <w:lang w:val="lt-LT" w:eastAsia="lt-LT"/>
        </w:rPr>
        <w:t xml:space="preserve">jie turėtų būti pateikti; </w:t>
      </w:r>
    </w:p>
    <w:p w14:paraId="79519F05" w14:textId="77777777" w:rsidR="00D2376D" w:rsidRPr="007E228C" w:rsidRDefault="00E00668" w:rsidP="00B67386">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organizuoti techninio darbo projekto ekspertizės atlikimą (jeigu ji privaloma vadovaujantis LR teisės aktais arba UŽSAKOVAS numatęs atlikti); </w:t>
      </w:r>
    </w:p>
    <w:p w14:paraId="4B5E792C" w14:textId="77777777" w:rsidR="00D2376D"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bendradarbiauti su TIEKĖJU vykdant Pirkimo sutartį; </w:t>
      </w:r>
    </w:p>
    <w:p w14:paraId="4D630DE0" w14:textId="77777777" w:rsidR="00D2376D"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sumokėti TIEKĖJUI už tinkamai atliktus bei nustatyta tvarka priimtus Darbus Pirkimo sutartyje numatytais terminais ir tvarka; </w:t>
      </w:r>
    </w:p>
    <w:p w14:paraId="1BDA24AC" w14:textId="77777777" w:rsidR="004245AF"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užtikrinti TIEKĖJUI galimybę laisvai patekti į statinio Darbų atlikimo ir Paslaugų teikimo vietą iki Pirkimo sutarties galiojimo pabaigos;</w:t>
      </w:r>
    </w:p>
    <w:p w14:paraId="4C662969" w14:textId="77777777" w:rsidR="004245AF"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TIEKĖJUI. Techniniu prižiūrėtoju UŽSAKOVAS gali skirti savo atsakingą darbuotoją arba tam tikslui samdyti kitą fizinį ar juridinį asmenį; </w:t>
      </w:r>
    </w:p>
    <w:p w14:paraId="13F6EB68" w14:textId="77777777" w:rsidR="004245AF"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nedelsiant spręsti tarp TIEKĖJO ir objekto, kuriame atliekami Darbai, savininkų bei naudotojų kylančias problemas, klausimus; </w:t>
      </w:r>
    </w:p>
    <w:p w14:paraId="2B7A6B31" w14:textId="77777777" w:rsidR="008B7C2F"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Pirkimo sutartyje nustatytomis sąlygomis priimti iš TIEKĖJO tinkamai atliktus Darbus; </w:t>
      </w:r>
    </w:p>
    <w:p w14:paraId="69049908" w14:textId="77777777" w:rsidR="008B7C2F"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per 3 darbo dienas nuo informacijos apie TIEKĖJO pasitelktus (pakeistus) subtiekėjus (subrangovus) gavimo dienos raštu informuoti šiuos subtiekėjus (subrangovus) dėl galimybės tiesiogiai atsiskaityti su jais; </w:t>
      </w:r>
    </w:p>
    <w:p w14:paraId="2D2557F7" w14:textId="77777777" w:rsidR="008B7C2F"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patvirtinti, kad turi teisę bei visus reikalingus įgalinimus sudaryti su TIEKĖJU Pirkimo sutartį dėl Darbų atlikimo trečiųjų asmenų nuosavybėje ir intervencijos į ją tiek, kiek tai yra būtina Darbams </w:t>
      </w:r>
      <w:r w:rsidRPr="00646ED1">
        <w:rPr>
          <w:rFonts w:ascii="Times New Roman" w:eastAsia="Times New Roman" w:hAnsi="Times New Roman"/>
          <w:color w:val="000000"/>
          <w:lang w:val="lt-LT" w:eastAsia="lt-LT"/>
        </w:rPr>
        <w:lastRenderedPageBreak/>
        <w:t xml:space="preserve">atlikti; </w:t>
      </w:r>
    </w:p>
    <w:p w14:paraId="02E56B60" w14:textId="6FE26175" w:rsidR="00E00668" w:rsidRPr="00646ED1" w:rsidRDefault="00E00668" w:rsidP="00B67386">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apmokėti už statybą leidžiančio dokumento išdavimą.</w:t>
      </w:r>
    </w:p>
    <w:p w14:paraId="59815B02" w14:textId="77777777" w:rsidR="00C85697" w:rsidRPr="00646ED1" w:rsidRDefault="00E00668" w:rsidP="00C85697">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TIEKĖJAS turi teisę: </w:t>
      </w:r>
    </w:p>
    <w:p w14:paraId="161AC521" w14:textId="77777777" w:rsidR="00C85697" w:rsidRPr="00646ED1" w:rsidRDefault="00E00668" w:rsidP="00C85697">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naudotis Lietuvos Respublikos statybos įstatymo, statybos techniniuose reglamentuose ir kituose Lietuvos Respublikos įstatymuose numatytomis TIEKĖJO (Rangovo) teisėmis; </w:t>
      </w:r>
    </w:p>
    <w:p w14:paraId="3080C5DB" w14:textId="77777777" w:rsidR="00182994" w:rsidRPr="00646ED1" w:rsidRDefault="00E00668" w:rsidP="00C85697">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Pirkimo sutarties vykdymui pasitelkti šiuos subtiekėjus (subrangovus):</w:t>
      </w:r>
    </w:p>
    <w:p w14:paraId="5686F573" w14:textId="29189E61" w:rsidR="00C85697" w:rsidRPr="00646ED1" w:rsidRDefault="00E00668" w:rsidP="00182994">
      <w:pPr>
        <w:pStyle w:val="Sraopastraipa"/>
        <w:tabs>
          <w:tab w:val="left" w:pos="851"/>
        </w:tabs>
        <w:ind w:left="1224"/>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 </w:t>
      </w:r>
      <w:r w:rsidR="00C85697" w:rsidRPr="00646ED1">
        <w:rPr>
          <w:rFonts w:ascii="Times New Roman" w:eastAsia="Times New Roman" w:hAnsi="Times New Roman"/>
          <w:color w:val="000000"/>
          <w:lang w:val="lt-LT" w:eastAsia="lt-LT"/>
        </w:rPr>
        <w:t>___________________________________________________________________________</w:t>
      </w:r>
      <w:r w:rsidRPr="00646ED1">
        <w:rPr>
          <w:rFonts w:ascii="Times New Roman" w:eastAsia="Times New Roman" w:hAnsi="Times New Roman"/>
          <w:color w:val="000000"/>
          <w:lang w:val="lt-LT" w:eastAsia="lt-LT"/>
        </w:rPr>
        <w:t>;</w:t>
      </w:r>
    </w:p>
    <w:p w14:paraId="26F1A8E8" w14:textId="260857AF" w:rsidR="00182994" w:rsidRPr="00646ED1" w:rsidRDefault="00182994" w:rsidP="00182994">
      <w:pPr>
        <w:pStyle w:val="Sraopastraipa"/>
        <w:tabs>
          <w:tab w:val="left" w:pos="851"/>
        </w:tabs>
        <w:ind w:left="1224"/>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___________________________________________________________________________;</w:t>
      </w:r>
    </w:p>
    <w:p w14:paraId="637E6847" w14:textId="77777777" w:rsidR="00182994" w:rsidRPr="00646ED1" w:rsidRDefault="00E00668" w:rsidP="00C85697">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gauti UŽSAKOVO apmokėjimą už įvykdytus Darbus pagal Pirkimo sutartyje nustatytas sąlygas ir tvarką; </w:t>
      </w:r>
    </w:p>
    <w:p w14:paraId="26E7C518" w14:textId="77777777" w:rsidR="00182994" w:rsidRPr="00646ED1" w:rsidRDefault="00E00668" w:rsidP="00182994">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TIEKĖJAS įsipareigoja: </w:t>
      </w:r>
    </w:p>
    <w:p w14:paraId="1A4DD7C4" w14:textId="77777777" w:rsidR="00C31023" w:rsidRPr="00646ED1" w:rsidRDefault="00E00668" w:rsidP="00182994">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ne vėliau kaip per 5 (penkias) dienas nuo Pirkimo sutarties pasirašymo dienos, paskirti TIEKĖJO atstovą ir suteikti jam visus įgaliojimus, būtinus TIEKĖJO vardu veikti pagal Pirkimo sutartį. TIEKĖJO atstovas įgyja teisę Pirkimo sutarties tikslais veikti TIEKĖJO vardu nuo momento, kai TIEKĖJAS praneša UŽSAKOVUI apie jo paskirtą atstovą; </w:t>
      </w:r>
    </w:p>
    <w:p w14:paraId="1731C3CF" w14:textId="77777777" w:rsidR="00D2097A" w:rsidRPr="007E228C" w:rsidRDefault="00E00668" w:rsidP="00182994">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ne vėliau kaip per 5 (penkias) darbo dienas nuo Pirkimo sutarties įsigaliojimo dienos, suderinti su UŽSAKOVU ir jam pateikti </w:t>
      </w:r>
      <w:r w:rsidRPr="007E228C">
        <w:rPr>
          <w:rFonts w:ascii="Times New Roman" w:eastAsia="Times New Roman" w:hAnsi="Times New Roman"/>
          <w:b/>
          <w:bCs/>
          <w:lang w:val="lt-LT" w:eastAsia="lt-LT"/>
        </w:rPr>
        <w:t>projekto vadovo/projekto dalies (-ių) vadovo (-ų),</w:t>
      </w:r>
      <w:r w:rsidRPr="007E228C">
        <w:rPr>
          <w:rFonts w:ascii="Times New Roman" w:eastAsia="Times New Roman" w:hAnsi="Times New Roman"/>
          <w:lang w:val="lt-LT" w:eastAsia="lt-LT"/>
        </w:rPr>
        <w:t xml:space="preserve"> paskirtų vykdyti sutartinius TIEKĖJO įsipareigojimus, sąrašą, kuriame būtų nurodyta minėtiems specialistams numatoma priskirti veiklos sritis, kvalifikacija, reikalinga tinkamai atlikti Darbus, ir jų kvalifikaciją patvirtinančių dokumentų kopijas; </w:t>
      </w:r>
    </w:p>
    <w:p w14:paraId="6EA581B2" w14:textId="77777777" w:rsidR="00D2097A" w:rsidRPr="007E228C" w:rsidRDefault="00E00668" w:rsidP="00182994">
      <w:pPr>
        <w:pStyle w:val="Sraopastraipa"/>
        <w:numPr>
          <w:ilvl w:val="2"/>
          <w:numId w:val="1"/>
        </w:numPr>
        <w:tabs>
          <w:tab w:val="left" w:pos="851"/>
        </w:tabs>
        <w:jc w:val="both"/>
        <w:rPr>
          <w:rFonts w:ascii="Times New Roman" w:eastAsia="Times New Roman" w:hAnsi="Times New Roman"/>
          <w:lang w:val="lt-LT" w:eastAsia="lt-LT"/>
        </w:rPr>
      </w:pPr>
      <w:r w:rsidRPr="00646ED1">
        <w:rPr>
          <w:rFonts w:ascii="Times New Roman" w:eastAsia="Times New Roman" w:hAnsi="Times New Roman"/>
          <w:color w:val="000000"/>
          <w:lang w:val="lt-LT" w:eastAsia="lt-LT"/>
        </w:rPr>
        <w:t xml:space="preserve">nedelsiant, bet ne vėliau kaip per 3 darbo dienas po atitinkamų aplinkybių atsiradimo/paaiškėjimo raštu informuoti Užsakovą apie atsiradimą aplinkybių, galinčių trukdyti pradėti, atlikti ir (arba) baigti Darbus (įskaitant ir Užsakovo pateiktos informacijos, duomenų, dokumentų trūkumą, realią tikimybę, kad Užsakovo nurodymai kelia grėsmę Darbų kokybei, jų atlikimo terminams) ar </w:t>
      </w:r>
      <w:r w:rsidRPr="007E228C">
        <w:rPr>
          <w:rFonts w:ascii="Times New Roman" w:eastAsia="Times New Roman" w:hAnsi="Times New Roman"/>
          <w:lang w:val="lt-LT" w:eastAsia="lt-LT"/>
        </w:rPr>
        <w:t xml:space="preserve">Paslaugas; </w:t>
      </w:r>
    </w:p>
    <w:p w14:paraId="23FAC5D1" w14:textId="77777777" w:rsidR="00D2097A" w:rsidRPr="00646ED1" w:rsidRDefault="00E00668" w:rsidP="00182994">
      <w:pPr>
        <w:pStyle w:val="Sraopastraipa"/>
        <w:numPr>
          <w:ilvl w:val="2"/>
          <w:numId w:val="1"/>
        </w:numPr>
        <w:tabs>
          <w:tab w:val="left" w:pos="851"/>
        </w:tabs>
        <w:jc w:val="both"/>
        <w:rPr>
          <w:rFonts w:ascii="Times New Roman" w:eastAsia="Times New Roman" w:hAnsi="Times New Roman"/>
          <w:color w:val="000000"/>
          <w:lang w:val="lt-LT" w:eastAsia="lt-LT"/>
        </w:rPr>
      </w:pPr>
      <w:r w:rsidRPr="007E228C">
        <w:rPr>
          <w:rFonts w:ascii="Times New Roman" w:eastAsia="Times New Roman" w:hAnsi="Times New Roman"/>
          <w:lang w:val="lt-LT" w:eastAsia="lt-LT"/>
        </w:rPr>
        <w:t xml:space="preserve">prieš 3 (tris) darbo dienas iki statybos rangos darbų pradžios įsakymu ar kitu tvarkomuoju dokumentu, įstatymų nustatyta tvarka paskirti kvalifikuotą </w:t>
      </w:r>
      <w:r w:rsidRPr="007E228C">
        <w:rPr>
          <w:rFonts w:ascii="Times New Roman" w:eastAsia="Times New Roman" w:hAnsi="Times New Roman"/>
          <w:b/>
          <w:bCs/>
          <w:lang w:val="lt-LT" w:eastAsia="lt-LT"/>
        </w:rPr>
        <w:t>statinio statybos vadovą/ specialiųjų statybos darbų vadovą</w:t>
      </w:r>
      <w:r w:rsidRPr="007E228C">
        <w:rPr>
          <w:rFonts w:ascii="Times New Roman" w:eastAsia="Times New Roman" w:hAnsi="Times New Roman"/>
          <w:lang w:val="lt-LT" w:eastAsia="lt-LT"/>
        </w:rPr>
        <w:t xml:space="preserve"> (-us) ir </w:t>
      </w:r>
      <w:r w:rsidRPr="007E228C">
        <w:rPr>
          <w:rFonts w:ascii="Times New Roman" w:eastAsia="Times New Roman" w:hAnsi="Times New Roman"/>
          <w:b/>
          <w:bCs/>
          <w:lang w:val="lt-LT" w:eastAsia="lt-LT"/>
        </w:rPr>
        <w:t>atestuotą asmenį, atsakingą už elektros ūkį ir darbų saugą</w:t>
      </w:r>
      <w:r w:rsidRPr="007E228C">
        <w:rPr>
          <w:rFonts w:ascii="Times New Roman" w:eastAsia="Times New Roman" w:hAnsi="Times New Roman"/>
          <w:lang w:val="lt-LT" w:eastAsia="lt-LT"/>
        </w:rPr>
        <w:t xml:space="preserve">; </w:t>
      </w:r>
      <w:r w:rsidR="00D2097A" w:rsidRPr="00646ED1">
        <w:rPr>
          <w:rFonts w:ascii="Times New Roman" w:eastAsia="Times New Roman" w:hAnsi="Times New Roman"/>
          <w:color w:val="000000"/>
          <w:lang w:val="lt-LT" w:eastAsia="lt-LT"/>
        </w:rPr>
        <w:t>]</w:t>
      </w:r>
    </w:p>
    <w:p w14:paraId="5BEED73A" w14:textId="77777777" w:rsidR="00D2097A" w:rsidRPr="00646ED1" w:rsidRDefault="00E00668" w:rsidP="00182994">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prieš pradėdamas rengti Projektą, išsiaiškinti UŽSAKOVO pageidavimus bei atsižvelgti į jo pastabas ir pasiūlymus, imtis visų įmanomų priemonių, kad Projektas būtų parengtas pagal UŽSAKOVO pageidavimus neviršijant techninės užduoties reikalavimų ir vadovaujantis galiojančiomis teisės aktų, reglamentuojančių statybos ir projektavimo veiklą, normomis;</w:t>
      </w:r>
    </w:p>
    <w:p w14:paraId="5162187B" w14:textId="79052850" w:rsidR="00CB1BCE"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Projektą rengti pagal Pirkimo sutarties, techninės užduoties, projekto rengimo dokumentus; </w:t>
      </w:r>
    </w:p>
    <w:p w14:paraId="20C93004" w14:textId="77777777" w:rsidR="00CB1BCE"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 apie reikalingus, Pirkimo sutartyje nenurodytus dokumentus, įspėti UŽSAKOVĄ ne vėliau kaip prieš 5 (penkias) dienas iki jų pateikimo dienos, raštu nurodant konkrečiai kokie dokumentai reikalingi ir kokia forma jie turėtų būti pateikti; </w:t>
      </w:r>
    </w:p>
    <w:p w14:paraId="3389C435" w14:textId="77777777" w:rsidR="00D45C6F"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bendradarbiauti su UŽSAKOVU, neatlygintinai konsultuoti UŽSAKOVĄ su Pirkimo sutarties vykdymu susijusiais klausimais, operatyviai bei neatlygintinai pašalinti visus pastebėtus techninio darbo projekto trūkumus ir netikslumus bei išspręsti visus su tuo susijusius klausimus; </w:t>
      </w:r>
    </w:p>
    <w:p w14:paraId="022EF092" w14:textId="77777777" w:rsidR="00D45C6F"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suderinti su UŽSAKOVU visus koncepcinius sprendimus, projektinius sprendimus, taip pat projekte nustatytas naudoti medžiagas; </w:t>
      </w:r>
    </w:p>
    <w:p w14:paraId="2507FC5C" w14:textId="77777777" w:rsidR="00D45C6F" w:rsidRPr="007E228C" w:rsidRDefault="00E00668" w:rsidP="00CB1BCE">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Projekto rengimo metu, esant poreikiui, atlikti UŽSAKOVO nurodytų techninėje užduotyje ir/ar pagal projektavimą reglamentuojančių teisės aktų reikalavimus būtinus atlikti tyrimus (organizuoti ir savo lėšomis atlikti statinio ekspertizės, statinio statybos sklypo geodezinių, geologinių, hidrogeologinių, aplinkos taršos ir kitus tyrimus, taip pat ir gretimų statinių, kuriems gali turėti įtakos numatomi statybos darbai, tyrimus); </w:t>
      </w:r>
    </w:p>
    <w:p w14:paraId="7E39A25C" w14:textId="77777777" w:rsidR="00B715AB"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prieš atlikdamas bet kokį su UŽSAKOVU anksčiau suderinto projekto sprendinio pakeitimą, gauti raštišką UŽSAKOVO pritarimą. Vykdydamas minėtus techninio darbo projekto pakeitimus, TIEKĖJAS privalo atitinkamai pakeisti visas jų dalis, susijusias su konkrečiu pakeitimu; </w:t>
      </w:r>
    </w:p>
    <w:p w14:paraId="4E2A7155" w14:textId="77777777" w:rsidR="00B715AB"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ištaisyti Projektą pagal ekspertizės metu gautas privalomas pastabas ir pakartotinai pateikti ekspertizės rangovui bei gauti projekto įvertinimą, kad projektas atitinka esminius statinio reikalavimus, projekto rengimo dokumentų, kitų statybos teisės aktų reikalavimus. Projekto pataisymas pagal ekspertizės privalomąsias pastabas turi būti atliktas per 15 (penkiolika) kalendorinių dienų nuo pastabų gavimo dienos. </w:t>
      </w:r>
    </w:p>
    <w:p w14:paraId="13F700A8" w14:textId="77777777" w:rsidR="002D1C56"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Po statybą leidžiančio dokumento išdavimo, perduoti UŽSAKOVUI </w:t>
      </w:r>
      <w:r w:rsidR="00B715AB" w:rsidRPr="00646ED1">
        <w:rPr>
          <w:rFonts w:ascii="Times New Roman" w:eastAsia="Times New Roman" w:hAnsi="Times New Roman"/>
          <w:color w:val="000000"/>
          <w:lang w:val="lt-LT" w:eastAsia="lt-LT"/>
        </w:rPr>
        <w:t xml:space="preserve">1 </w:t>
      </w:r>
      <w:r w:rsidRPr="00646ED1">
        <w:rPr>
          <w:rFonts w:ascii="Times New Roman" w:eastAsia="Times New Roman" w:hAnsi="Times New Roman"/>
          <w:color w:val="000000"/>
          <w:lang w:val="lt-LT" w:eastAsia="lt-LT"/>
        </w:rPr>
        <w:t xml:space="preserve">vnt. techninio darbo </w:t>
      </w:r>
      <w:r w:rsidRPr="00646ED1">
        <w:rPr>
          <w:rFonts w:ascii="Times New Roman" w:eastAsia="Times New Roman" w:hAnsi="Times New Roman"/>
          <w:color w:val="000000"/>
          <w:lang w:val="lt-LT" w:eastAsia="lt-LT"/>
        </w:rPr>
        <w:lastRenderedPageBreak/>
        <w:t xml:space="preserve">projekto popierinių bylų egzempliorių ir 1 byla elektroninėje laikmenoje. </w:t>
      </w:r>
    </w:p>
    <w:p w14:paraId="592F52A3" w14:textId="77777777" w:rsidR="002D1C56"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statinio projekto vykdymo priežiūros paslaugas (kai taikoma) teikti pagal STR nuostatas ir lankytis darbų vietoje ne rečiau kaip 1 kartą per mėnesį, laikantis suderinto su UŽSAKOVU Darbų atlikimo grafiko arba, esant būtinybei, UŽSAKOVO kvietimu; </w:t>
      </w:r>
    </w:p>
    <w:p w14:paraId="056BD9AE" w14:textId="77777777" w:rsidR="002D1C56"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UŽSAKOVUI pareikalavus bei pagrindus poreikį, projekto vykdymo priežiūros metu (kai taikoma) teikti tarpines ataskaitas ir pateikti baigiamąją ataskaitą (pateikiama per vieną mėnesį nuo statybos užbaigimo akto surašymo dienos). Visos ataskaitos parengiamos lietuvių kalba dviem egzemplioriais ir pateikiamos UŽSAKOVUI; </w:t>
      </w:r>
    </w:p>
    <w:p w14:paraId="121CD05D" w14:textId="77777777" w:rsidR="002D1C56"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statinio projekto vykdymo priežiūros paslaugas (kai taikoma) teikti per visą statybos rangos darbų vykdymo laikotarpį; </w:t>
      </w:r>
    </w:p>
    <w:p w14:paraId="2ECD2FED" w14:textId="77777777" w:rsidR="00973D8A"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vykdyti statybos rangos darbus pagal Projektą, statybos techninių reglamentų ir kitų teisės aktų, reglamentuojančių statybos veiklą (normų, taisyklių) reikalavimus. Garantuoti, kad statybos rangos darbų priėmimo metu jie atitiks Projekte nustatytas savybes, normatyvinių dokumentų reikalavimus, bus atlikti be klaidų, kurios panaikintų arba sumažintų jų vertę arba tinkamumą Projekte numatytam panaudojimui; </w:t>
      </w:r>
    </w:p>
    <w:p w14:paraId="6CA9C1CE" w14:textId="5A3AD354" w:rsidR="00973D8A"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Pagal</w:t>
      </w:r>
      <w:r w:rsidR="00770287">
        <w:rPr>
          <w:rFonts w:ascii="Times New Roman" w:eastAsia="Times New Roman" w:hAnsi="Times New Roman"/>
          <w:color w:val="000000"/>
          <w:lang w:val="lt-LT" w:eastAsia="lt-LT"/>
        </w:rPr>
        <w:t xml:space="preserve"> sutartyje numatytą terminą</w:t>
      </w:r>
      <w:r w:rsidRPr="00646ED1">
        <w:rPr>
          <w:rFonts w:ascii="Times New Roman" w:eastAsia="Times New Roman" w:hAnsi="Times New Roman"/>
          <w:color w:val="000000"/>
          <w:lang w:val="lt-LT" w:eastAsia="lt-LT"/>
        </w:rPr>
        <w:t xml:space="preserve"> kokybiškai atlikti, laiku užbaigti ir perduoti UŽSAKOVUI visus Pirkimo sutartyje nurodytus Darbus ir ištaisyti defektus, nustatytus iki Darbų perdavimo UŽSAKOVUI ir (ar) per garantinį laikotarpį; </w:t>
      </w:r>
    </w:p>
    <w:p w14:paraId="5E7B6E3B" w14:textId="77777777" w:rsidR="00973D8A" w:rsidRPr="00646ED1" w:rsidRDefault="00E00668" w:rsidP="00CB1BCE">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savarankiškai apsirūpinti materialiniais ištekliais, reikalingais Pirkimo sutartyje numatytiems Darbams atlikti, Darbų vykdymui naudoti tik naujas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 produktų ir įrenginių priėmimą, tikrinti jų atitikties dokumentus ir teikti juos techninės priežiūros vadovui, organizuoti jų sandėliavimą bei apsaugą; </w:t>
      </w:r>
    </w:p>
    <w:p w14:paraId="50E934C8" w14:textId="77777777" w:rsidR="00646ED1"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dalyvauti surašant Statybos užbaigimo aktą, 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teikti nemokamas konsultacijas ir sprendinius, kurių pagrindu būtų šalinami bet kokie techninio darbo projekto defektai ir (arba) statinio statybos trūkumai, jeigu juos nulėmė netinkamas ir (arba) neišsamus techninis darbo projektas arba jo priedai; </w:t>
      </w:r>
    </w:p>
    <w:p w14:paraId="35F9D2F9" w14:textId="77777777" w:rsidR="00646ED1" w:rsidRPr="00B6378E" w:rsidRDefault="00E00668" w:rsidP="00973D8A">
      <w:pPr>
        <w:pStyle w:val="Sraopastraipa"/>
        <w:numPr>
          <w:ilvl w:val="2"/>
          <w:numId w:val="1"/>
        </w:numPr>
        <w:tabs>
          <w:tab w:val="left" w:pos="851"/>
        </w:tabs>
        <w:jc w:val="both"/>
        <w:rPr>
          <w:rFonts w:ascii="Times New Roman" w:eastAsia="Times New Roman" w:hAnsi="Times New Roman"/>
          <w:color w:val="EE0000"/>
          <w:lang w:val="lt-LT" w:eastAsia="lt-LT"/>
        </w:rPr>
      </w:pPr>
      <w:r w:rsidRPr="00646ED1">
        <w:rPr>
          <w:rFonts w:ascii="Times New Roman" w:eastAsia="Times New Roman" w:hAnsi="Times New Roman"/>
          <w:color w:val="000000"/>
          <w:lang w:val="lt-LT" w:eastAsia="lt-LT"/>
        </w:rPr>
        <w:t xml:space="preserve"> </w:t>
      </w:r>
      <w:r w:rsidRPr="00B621D9">
        <w:rPr>
          <w:rFonts w:ascii="Times New Roman" w:eastAsia="Times New Roman" w:hAnsi="Times New Roman"/>
          <w:lang w:val="lt-LT" w:eastAsia="lt-LT"/>
        </w:rPr>
        <w:t>suteikti statybos rangos darbams ir sumontuotai įrangai Pirkimo sutartyje nurodytas garantijas;</w:t>
      </w:r>
    </w:p>
    <w:p w14:paraId="0E9CBD0C" w14:textId="77777777" w:rsidR="00646ED1"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TIEKĖJAS privalo išspręsti savarankiškai jam UŽSAKOVO suteikiamų įgaliojimų ribose. </w:t>
      </w:r>
    </w:p>
    <w:p w14:paraId="618FE535" w14:textId="77777777" w:rsidR="0039118E"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teisės aktų nustatyta tvarka, atlikti visus veiksmus, kuriuos turi atlikti TIEKĖJAS, kad būtų tinkamai paruošta ir pateikta Statybos užbaigimo komisijai/UŽSAKOVUI visa reikiama dokumentacija vadovaujantis Lietuvos Respublikos teisės aktų reikalavimais, kuri reikalinga Statybos užbaigimo aktui parengti, bei dalyvauti oficialiose procedūrose;</w:t>
      </w:r>
    </w:p>
    <w:p w14:paraId="11F7A9A2" w14:textId="77777777" w:rsidR="0039118E"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tuo atveju, jeigu nėra galimybės atlikti Pirkimo sutartyje numatytų Darbų pagal nustatytus Darbų atlikimo terminus, raštiškai apie tai informuoti UŽSAKOVĄ, nurodant konkrečias priežastis bei Darbų atlikimo terminų pažeidimo pašalinimo priemones; </w:t>
      </w:r>
    </w:p>
    <w:p w14:paraId="6145640C" w14:textId="77777777" w:rsidR="0039118E"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inicijuoti projektinių sprendimų keitimą, papildymą ir taisymą tik gavus UŽSAKOVO raštišką sutikimą, o Darbų terminus keisti, pasirašant papildomus susitarimus; </w:t>
      </w:r>
    </w:p>
    <w:p w14:paraId="49F86AAA" w14:textId="77777777" w:rsidR="0039118E"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laiku ir tinkamai informuoti UŽSAKOVĄ apie atliktus Darbus bei apie atliktų Darbų priėmimo – perdavimo datą bei pateikti UŽSAKOVUI Aktus ir TIEKĖJO atliktų Darbų perdavimo Užsakovui </w:t>
      </w:r>
      <w:r w:rsidRPr="00646ED1">
        <w:rPr>
          <w:rFonts w:ascii="Times New Roman" w:eastAsia="Times New Roman" w:hAnsi="Times New Roman"/>
          <w:color w:val="000000"/>
          <w:lang w:val="lt-LT" w:eastAsia="lt-LT"/>
        </w:rPr>
        <w:lastRenderedPageBreak/>
        <w:t xml:space="preserve">aktą, išrašyti sąskaitas faktūras, kitą normatyvinių statybos dokumentų nurodytą statybos Darbų atlikimo dokumentaciją. UŽSAKOVUI paprašius papildomos informacijos, per 3 (tris) darbo dienas raštu pranešti apie darbų eigą bei rezultatus, pateikti kitą su techninio darbo projekto / techninio ir darbo projektų vykdymu susijusią informaciją; </w:t>
      </w:r>
    </w:p>
    <w:p w14:paraId="681B8E9F" w14:textId="6EDCC9F4" w:rsidR="00E00668" w:rsidRPr="00646ED1" w:rsidRDefault="00E00668" w:rsidP="00973D8A">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sudaryti sąlygas UŽSAKOVO atstovams, techniniam prižiūrėtojui, projekto vykdymo priežiūros vadovui bei valstybinių kontroliuojančių institucijų atstovams lankytis Darbų objekte bei susipažinti su visa Darbų dokumentacija;</w:t>
      </w:r>
    </w:p>
    <w:p w14:paraId="5A6D4111" w14:textId="77777777" w:rsidR="00016752"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TIEKĖJAS užtikrina, kad jo pasamdyti darbuotojai ir/arba tretieji asmenys, už kuriuos atsakingas TIEKĖJAS, Darbų atlikimo metu nebūtų apsvaigę nuo alkoholio, narkotinių, toksinių ir (arba) psichotropinių medžiagų; </w:t>
      </w:r>
    </w:p>
    <w:p w14:paraId="7C561CFD" w14:textId="77777777" w:rsidR="00016752"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saugoti atliktus Darbus ir reikmenis nuo sugadinimo ir vagystės, nuo meteorologinių sąlygų poveikio iki galutinio objekto perdavimo Užsakovui dienos. Pastatuose ar jų dalyje, kurioje atliekami Darbai, atsitiktinio žuvimo ar sugadinimo rizika tenka TIEKĖJUI iki Darbų užbaigimo pabaigos ir Darbų perdavimo-priėmimo aktų pasirašymo; </w:t>
      </w:r>
    </w:p>
    <w:p w14:paraId="518F8DEC" w14:textId="77777777" w:rsidR="00016752"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 </w:t>
      </w:r>
    </w:p>
    <w:p w14:paraId="00E7AF74" w14:textId="77777777" w:rsidR="00E9419F"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statybos rangos darbus atlikti tvarkingai, neteršiant teritorijos, kompaktiškai laikyti statybos atliekas bei išvežus jas iš teritorijos pateikti UŽSAKOVUI patvirtinančius dokumentus apie statybinio laužo, grunto išvežimą į tam specialiai skirtas vietas; </w:t>
      </w:r>
    </w:p>
    <w:p w14:paraId="359F3DD7" w14:textId="77777777" w:rsidR="00E9419F"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esant būtinybei, nustatyta tvarka užsakyti ir gauti nutiestų inžinerinių tinklų geodezines nuotraukas ir apmokėti jų parengimo išlaidas; </w:t>
      </w:r>
    </w:p>
    <w:p w14:paraId="378CC6C2" w14:textId="77777777" w:rsidR="00E9419F"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esant būtinybei, kartu su UŽSAKOVU suderinti su inžinerinius tinklus eksploatuojančiomis organizacijomis veikiančių inžinerinių tinklų perjungimą; </w:t>
      </w:r>
    </w:p>
    <w:p w14:paraId="36E5C662" w14:textId="77777777" w:rsidR="00E9419F"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pagal statybviečių įrengimo reikalavimus savo lėšomis įrengti laikinus aptvėrimus, o baigus statybos rangos darbus juos išardyti; </w:t>
      </w:r>
    </w:p>
    <w:p w14:paraId="0677A307" w14:textId="77777777" w:rsidR="00E9419F"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užtikrinti, kad į statybvietę ir medžiagų saugojimo aikšteles ar vietas nepatektų pašaliniai asmenys;</w:t>
      </w:r>
    </w:p>
    <w:p w14:paraId="09CCBE41"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atsakyti už subtiekėjų (subrangovų) atliktus Darbus ir jų kokybę ar padarytą žalą; </w:t>
      </w:r>
    </w:p>
    <w:p w14:paraId="0360292A"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vykdyti visus teisėtus ir neprieštaraujančius Pirkimo sutarties nuostatoms raštiškus UŽSAKOVO nurodymus; </w:t>
      </w:r>
    </w:p>
    <w:p w14:paraId="0287898D"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Pirkimo sutarties galiojimo metu teikti Techninėje specifikacijoje nurodytas Paslaugas; </w:t>
      </w:r>
    </w:p>
    <w:p w14:paraId="35E80DC0"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atitikti teisės aktuose numatytus ir Darbų vykdymui bei Paslaugų teikimui privalomus kvalifikacijos reikalavimus; </w:t>
      </w:r>
    </w:p>
    <w:p w14:paraId="32C6EFB4"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užtikrinti iš UŽSAKOVO Pirkimo sutarties vykdymo metu gautos ir su Pirkimo sutarties vykdymu susijusios informacijos konfidencialumą ir apsaugą; </w:t>
      </w:r>
    </w:p>
    <w:p w14:paraId="452F222C"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nenaudoti UŽSAKOVO pavadinimo jokioje reklamoje, leidiniuose ar kt. be išankstinio raštiško UŽSAKOVO sutikimo; </w:t>
      </w:r>
    </w:p>
    <w:p w14:paraId="73F20323" w14:textId="77777777" w:rsidR="00390198"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atlyginti nuostolius UŽSAKOVUI dėl bet kokių reikalavimų, kylančių dėl autorių teisių, patentų, licencijų, brėžinių, modelių, prekių pavadinimų ar prekių ženklų naudojimo, išskyrus atvejus, kai toks pažeidimas atsiranda dėl UŽSAKOVO kaltės. </w:t>
      </w:r>
    </w:p>
    <w:p w14:paraId="77EE57AE" w14:textId="71E0D14A" w:rsidR="00E00668" w:rsidRPr="00646ED1" w:rsidRDefault="00E00668" w:rsidP="00016752">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užsakovui pareikalavus,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w:t>
      </w:r>
      <w:r w:rsidRPr="00B621D9">
        <w:rPr>
          <w:rFonts w:ascii="Times New Roman" w:eastAsia="Times New Roman" w:hAnsi="Times New Roman"/>
          <w:color w:val="000000"/>
          <w:vertAlign w:val="superscript"/>
          <w:lang w:val="lt-LT" w:eastAsia="lt-LT"/>
        </w:rPr>
        <w:t>1</w:t>
      </w:r>
      <w:r w:rsidRPr="00646ED1">
        <w:rPr>
          <w:rFonts w:ascii="Times New Roman" w:eastAsia="Times New Roman" w:hAnsi="Times New Roman"/>
          <w:color w:val="000000"/>
          <w:lang w:val="lt-LT" w:eastAsia="lt-LT"/>
        </w:rPr>
        <w:t xml:space="preserve"> dalies 3 nuostatos taikymo, vykdant Darbus nenaudoti medžiagų, įrenginių, kurių kilmės šalis yra iš valstybių ar teritorijų, nurodytų Viešųjų pirkimų įstatymo 45 straipsnį 2</w:t>
      </w:r>
      <w:r w:rsidRPr="00B621D9">
        <w:rPr>
          <w:rFonts w:ascii="Times New Roman" w:eastAsia="Times New Roman" w:hAnsi="Times New Roman"/>
          <w:color w:val="000000"/>
          <w:vertAlign w:val="superscript"/>
          <w:lang w:val="lt-LT" w:eastAsia="lt-LT"/>
        </w:rPr>
        <w:t>1</w:t>
      </w:r>
      <w:r w:rsidRPr="00646ED1">
        <w:rPr>
          <w:rFonts w:ascii="Times New Roman" w:eastAsia="Times New Roman" w:hAnsi="Times New Roman"/>
          <w:color w:val="000000"/>
          <w:lang w:val="lt-LT" w:eastAsia="lt-LT"/>
        </w:rPr>
        <w:t xml:space="preserve"> dalies 3 punkte.</w:t>
      </w:r>
    </w:p>
    <w:p w14:paraId="0DA6AAE5" w14:textId="1CF444AF" w:rsidR="00E00668" w:rsidRPr="007E228C" w:rsidRDefault="00E00668" w:rsidP="00E00668">
      <w:pPr>
        <w:pStyle w:val="Sraopastraipa"/>
        <w:numPr>
          <w:ilvl w:val="0"/>
          <w:numId w:val="1"/>
        </w:numPr>
        <w:tabs>
          <w:tab w:val="left" w:pos="851"/>
        </w:tabs>
        <w:jc w:val="both"/>
        <w:rPr>
          <w:rFonts w:ascii="Times New Roman" w:eastAsia="Times New Roman" w:hAnsi="Times New Roman"/>
          <w:b/>
          <w:bCs/>
          <w:lang w:val="lt-LT" w:eastAsia="lt-LT"/>
        </w:rPr>
      </w:pPr>
      <w:r w:rsidRPr="00646ED1">
        <w:rPr>
          <w:rFonts w:ascii="Times New Roman" w:eastAsia="Times New Roman" w:hAnsi="Times New Roman"/>
          <w:color w:val="000000"/>
          <w:lang w:val="lt-LT" w:eastAsia="lt-LT"/>
        </w:rPr>
        <w:t xml:space="preserve"> </w:t>
      </w:r>
      <w:r w:rsidR="00DD60F2" w:rsidRPr="00DD60F2">
        <w:rPr>
          <w:rFonts w:ascii="Times New Roman" w:eastAsia="Times New Roman" w:hAnsi="Times New Roman"/>
          <w:b/>
          <w:bCs/>
          <w:color w:val="000000"/>
          <w:lang w:val="lt-LT" w:eastAsia="lt-LT"/>
        </w:rPr>
        <w:t>ŠALIŲ ATSAKOMYBĖ</w:t>
      </w:r>
    </w:p>
    <w:p w14:paraId="0CCF3C11" w14:textId="5834B925" w:rsidR="00DD60F2"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7E228C">
        <w:rPr>
          <w:rFonts w:ascii="Times New Roman" w:eastAsia="Times New Roman" w:hAnsi="Times New Roman"/>
          <w:lang w:val="lt-LT" w:eastAsia="lt-LT"/>
        </w:rPr>
        <w:t>UŽSAKOVAS, vėluojantis apmokėti už atliktus Darbus ar Paslaugas</w:t>
      </w:r>
      <w:r w:rsidR="0017145F" w:rsidRPr="007E228C">
        <w:rPr>
          <w:rFonts w:ascii="Times New Roman" w:eastAsia="Times New Roman" w:hAnsi="Times New Roman"/>
          <w:lang w:val="lt-LT" w:eastAsia="lt-LT"/>
        </w:rPr>
        <w:t xml:space="preserve"> TIEKĖJUI prareikalavus</w:t>
      </w:r>
      <w:r w:rsidRPr="007E228C">
        <w:rPr>
          <w:rFonts w:ascii="Times New Roman" w:eastAsia="Times New Roman" w:hAnsi="Times New Roman"/>
          <w:lang w:val="lt-LT" w:eastAsia="lt-LT"/>
        </w:rPr>
        <w:t xml:space="preserve"> </w:t>
      </w:r>
      <w:r w:rsidRPr="00646ED1">
        <w:rPr>
          <w:rFonts w:ascii="Times New Roman" w:eastAsia="Times New Roman" w:hAnsi="Times New Roman"/>
          <w:color w:val="000000"/>
          <w:lang w:val="lt-LT" w:eastAsia="lt-LT"/>
        </w:rPr>
        <w:t xml:space="preserve">moka 0,05 procento delspinigių už kiekvieną pavėluotą dieną nuo vėluojamos sumokėti sumos su PVM. </w:t>
      </w:r>
    </w:p>
    <w:p w14:paraId="33DCC297" w14:textId="77777777" w:rsidR="00BD47D2"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lastRenderedPageBreak/>
        <w:t xml:space="preserve">Pirkimo sutartį nutraukus dėl TIEKĖJO esminio Pirkimo sutarties pažeidimo, Pirkimo sutarties įvykdymo užtikrinimas TIEKĖJUI negrąžinamas ir UŽSAKOVUI pareikalavus, UŽSAKOVUI sumokama suma, nurodyta šiame užtikrinime. </w:t>
      </w:r>
    </w:p>
    <w:p w14:paraId="3F8AC080" w14:textId="77777777" w:rsidR="00BD47D2"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Jei TIEKĖJAS nutraukia visus ar dalį Pirkimo sutartyje numatytų Darbų be pateisinamos priežasties, Pirkimo sutarties įvykdymo užtikrinimas TIEKĖJUI negrąžinamas ir UŽSAKOVUI pareikalavus, UŽSAKOVUI sumokama suma, nurodyta šiame užtikrinime. </w:t>
      </w:r>
    </w:p>
    <w:p w14:paraId="42CDD46F" w14:textId="77777777" w:rsidR="006138EC"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TIEKĖJUI nepradėjus taisyti defektų pagal techninės arba projekto vykdymo priežiūros vykdytojų raštiškus reikalavimus dėl atliktų Darbų kokybės ilgiau negu per 3 (tris) darbo dienas, o esant pagrįstiems TIEKĖJO argumentams per technologiškai būtiną laiką, Pirkimo sutarties įvykdymo užtikrinimas TIEKĖJUI negrąžinamas ir UŽSAKOVUI pareikalavus, UŽSAKOVUI sumokama suma, nurodyta šiame užtikrinime.</w:t>
      </w:r>
    </w:p>
    <w:p w14:paraId="0D188B6C" w14:textId="77777777" w:rsidR="006138EC"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 xml:space="preserve">Jeigu TIEKĖJAS, suderintu su UŽSAKOVU laiku nepašalina defektų, UŽSAKOVO nustatytų per garantinį laiką, jis atlygina UŽSAKOVO išlaidas, susijusias su defektų šalinimu. </w:t>
      </w:r>
    </w:p>
    <w:p w14:paraId="57DF63DD" w14:textId="77777777" w:rsidR="006138EC"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Jei UŽSAKOVAS pasinaudoja Pirkimo sutarties įvykdymo užtikrinimu arba baigiasi jo galiojimo laikas, TIEKĖJAS, privalo per 5 (penkias) darbo dienas pateikti naują Pirkimo sutarties įvykdymo užtikrinimą.</w:t>
      </w:r>
    </w:p>
    <w:p w14:paraId="342BFD6F" w14:textId="77777777" w:rsidR="00FE153D" w:rsidRPr="007C5D01" w:rsidRDefault="00E00668" w:rsidP="00DD60F2">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Jeigu Darbai buvo sustabdyti Šalių raštišku susitarimu, ir Darbų vykdymas atnaujinamas, Pirkimo sutarties įvykdymo užtikrinimo dokumento galiojimas turi būti pratęsiamas ir turi galioti kaip numatyta Pirkimo</w:t>
      </w:r>
      <w:r w:rsidR="00FE153D">
        <w:rPr>
          <w:rFonts w:ascii="Times New Roman" w:eastAsia="Times New Roman" w:hAnsi="Times New Roman"/>
          <w:color w:val="000000"/>
          <w:lang w:val="lt-LT" w:eastAsia="lt-LT"/>
        </w:rPr>
        <w:t xml:space="preserve"> sutartyje</w:t>
      </w:r>
      <w:r w:rsidRPr="00646ED1">
        <w:rPr>
          <w:rFonts w:ascii="Times New Roman" w:eastAsia="Times New Roman" w:hAnsi="Times New Roman"/>
          <w:color w:val="000000"/>
          <w:lang w:val="lt-LT" w:eastAsia="lt-LT"/>
        </w:rPr>
        <w:t xml:space="preserve">. TIEKĖJAS per 5 (penkias) darbo dienas nuo šio Šalių susitarimo pasirašymo dienos privalo </w:t>
      </w:r>
      <w:r w:rsidRPr="007C5D01">
        <w:rPr>
          <w:rFonts w:ascii="Times New Roman" w:eastAsia="Times New Roman" w:hAnsi="Times New Roman"/>
          <w:color w:val="000000"/>
          <w:lang w:val="lt-LT" w:eastAsia="lt-LT"/>
        </w:rPr>
        <w:t xml:space="preserve">pateikti Pirkimo sutarties įvykdymą užtikrinantį dokumentą. </w:t>
      </w:r>
    </w:p>
    <w:p w14:paraId="18382AF5" w14:textId="2D478246" w:rsidR="00FE153D" w:rsidRPr="007C5D01" w:rsidRDefault="00E00668" w:rsidP="00DD60F2">
      <w:pPr>
        <w:pStyle w:val="Sraopastraipa"/>
        <w:numPr>
          <w:ilvl w:val="1"/>
          <w:numId w:val="1"/>
        </w:numPr>
        <w:tabs>
          <w:tab w:val="left" w:pos="851"/>
        </w:tabs>
        <w:jc w:val="both"/>
        <w:rPr>
          <w:rFonts w:ascii="Times New Roman" w:eastAsia="Times New Roman" w:hAnsi="Times New Roman"/>
          <w:lang w:val="lt-LT" w:eastAsia="lt-LT"/>
        </w:rPr>
      </w:pPr>
      <w:r w:rsidRPr="007C5D01">
        <w:rPr>
          <w:rFonts w:ascii="Times New Roman" w:eastAsia="Times New Roman" w:hAnsi="Times New Roman"/>
          <w:lang w:val="lt-LT" w:eastAsia="lt-LT"/>
        </w:rPr>
        <w:t>TIEKĖJUI vėluojant atlikti Darbus</w:t>
      </w:r>
      <w:r w:rsidR="00707CFB" w:rsidRPr="007C5D01">
        <w:rPr>
          <w:rFonts w:ascii="Times New Roman" w:eastAsia="Times New Roman" w:hAnsi="Times New Roman"/>
          <w:lang w:val="lt-LT" w:eastAsia="lt-LT"/>
        </w:rPr>
        <w:t xml:space="preserve"> per Sutarties 3.1 punkte nurodytą terminą</w:t>
      </w:r>
      <w:r w:rsidRPr="007C5D01">
        <w:rPr>
          <w:rFonts w:ascii="Times New Roman" w:eastAsia="Times New Roman" w:hAnsi="Times New Roman"/>
          <w:lang w:val="lt-LT" w:eastAsia="lt-LT"/>
        </w:rPr>
        <w:t xml:space="preserve"> ar juos atlikus nekokybiškai, su trūkumais (defektais), taip pat vilkinant Darbus dėl TIEKĖJO kaltės, jis privalo mokėti </w:t>
      </w:r>
      <w:r w:rsidR="00B81AC6" w:rsidRPr="007C5D01">
        <w:rPr>
          <w:rFonts w:ascii="Times New Roman" w:eastAsia="Times New Roman" w:hAnsi="Times New Roman"/>
          <w:lang w:val="lt-LT" w:eastAsia="lt-LT"/>
        </w:rPr>
        <w:t>0,05</w:t>
      </w:r>
      <w:r w:rsidRPr="007C5D01">
        <w:rPr>
          <w:rFonts w:ascii="Times New Roman" w:eastAsia="Times New Roman" w:hAnsi="Times New Roman"/>
          <w:lang w:val="lt-LT" w:eastAsia="lt-LT"/>
        </w:rPr>
        <w:t xml:space="preserve"> procento delspinigių už kiekvieną pradelstą dieną nuo </w:t>
      </w:r>
      <w:r w:rsidR="00B81AC6" w:rsidRPr="007C5D01">
        <w:rPr>
          <w:rFonts w:ascii="Times New Roman" w:eastAsia="Times New Roman" w:hAnsi="Times New Roman"/>
          <w:lang w:val="lt-LT" w:eastAsia="lt-LT"/>
        </w:rPr>
        <w:t>Pasiūlymo</w:t>
      </w:r>
      <w:r w:rsidRPr="007C5D01">
        <w:rPr>
          <w:rFonts w:ascii="Times New Roman" w:eastAsia="Times New Roman" w:hAnsi="Times New Roman"/>
          <w:lang w:val="lt-LT" w:eastAsia="lt-LT"/>
        </w:rPr>
        <w:t xml:space="preserve"> kainos su PVM</w:t>
      </w:r>
      <w:r w:rsidR="006A7877" w:rsidRPr="007C5D01">
        <w:rPr>
          <w:rFonts w:ascii="Times New Roman" w:eastAsia="Times New Roman" w:hAnsi="Times New Roman"/>
          <w:lang w:val="lt-LT" w:eastAsia="lt-LT"/>
        </w:rPr>
        <w:t xml:space="preserve">. </w:t>
      </w:r>
      <w:r w:rsidR="006A7877" w:rsidRPr="007C5D01">
        <w:rPr>
          <w:rFonts w:ascii="Times New Roman" w:hAnsi="Times New Roman"/>
          <w:lang w:val="lt-LT"/>
        </w:rPr>
        <w:t>TIEKĖJUI pažeidus ekonominio naudingumo sąlygą dėl darbų atlikimo termino, TIEKĖJAS moka Užsakovui 50 Eur baudą už kiekvieną pavėluotą dieną.</w:t>
      </w:r>
    </w:p>
    <w:p w14:paraId="3F135B5E" w14:textId="77777777" w:rsidR="00FE153D" w:rsidRPr="004F4DEE" w:rsidRDefault="00E00668" w:rsidP="00DD60F2">
      <w:pPr>
        <w:pStyle w:val="Sraopastraipa"/>
        <w:numPr>
          <w:ilvl w:val="1"/>
          <w:numId w:val="1"/>
        </w:numPr>
        <w:tabs>
          <w:tab w:val="left" w:pos="851"/>
        </w:tabs>
        <w:jc w:val="both"/>
        <w:rPr>
          <w:rFonts w:ascii="Times New Roman" w:eastAsia="Times New Roman" w:hAnsi="Times New Roman"/>
          <w:color w:val="EE0000"/>
          <w:lang w:val="lt-LT" w:eastAsia="lt-LT"/>
        </w:rPr>
      </w:pPr>
      <w:r w:rsidRPr="004F4DEE">
        <w:rPr>
          <w:rFonts w:ascii="Times New Roman" w:eastAsia="Times New Roman" w:hAnsi="Times New Roman"/>
          <w:color w:val="000000" w:themeColor="text1"/>
          <w:lang w:val="lt-LT" w:eastAsia="lt-LT"/>
        </w:rPr>
        <w:t xml:space="preserve">TIEKĖJUI vėluojant pataisyti techninį darbo projektą ar paprastojo remonto aprašą pagal ekspertizės metu gautas pastabas, jis privalo mokėti 0,05 procento delspinigių už kiekvieną pradelstą dieną nuo Projekto parengimo paslaugų kainos su PVM. </w:t>
      </w:r>
    </w:p>
    <w:p w14:paraId="65D58A3A" w14:textId="2F2C21EC" w:rsidR="00A272D1" w:rsidRPr="007E228C" w:rsidRDefault="00E00668" w:rsidP="0095307B">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TIEKĖJO suprojektuotai ir įrengtai saulės elektrinei faktiškai per 1 (vienerius) metus pagaminus mažiau elektros energijos nei Pirkimo sutarties priede Nr.1 nurodyta, TIEKĖJAS moka UŽSAKOVUI baudą už nepagamintą energiją, kuri skaičiuojama pagal formulę: B = (Ep*95% - Ef)*Pv, kur: Ep – Gamybos įsipareigojimas, perskaičiuotas pagal </w:t>
      </w:r>
      <w:r w:rsidR="00494BEC" w:rsidRPr="007E228C">
        <w:rPr>
          <w:rFonts w:ascii="Times New Roman" w:eastAsia="Times New Roman" w:hAnsi="Times New Roman"/>
          <w:lang w:val="lt-LT" w:eastAsia="lt-LT"/>
        </w:rPr>
        <w:t>5</w:t>
      </w:r>
      <w:r w:rsidRPr="007E228C">
        <w:rPr>
          <w:rFonts w:ascii="Times New Roman" w:eastAsia="Times New Roman" w:hAnsi="Times New Roman"/>
          <w:lang w:val="lt-LT" w:eastAsia="lt-LT"/>
        </w:rPr>
        <w:t>.6 punkto nuostatas, Ef –</w:t>
      </w:r>
      <w:r w:rsidR="0095307B"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faktinis energijos kiekis Pv – vidutinė elektros energijos kaina UŽSAKOVUI per ataskaitinį laikotarpį</w:t>
      </w:r>
      <w:r w:rsidR="00A272D1" w:rsidRPr="007E228C">
        <w:rPr>
          <w:rFonts w:ascii="Times New Roman" w:eastAsia="Times New Roman" w:hAnsi="Times New Roman"/>
          <w:lang w:val="lt-LT" w:eastAsia="lt-LT"/>
        </w:rPr>
        <w:t xml:space="preserve">; </w:t>
      </w:r>
    </w:p>
    <w:p w14:paraId="19D228DA" w14:textId="77777777" w:rsidR="00A272D1" w:rsidRPr="007E228C" w:rsidRDefault="00E00668" w:rsidP="0095307B">
      <w:pPr>
        <w:pStyle w:val="Sraopastraipa"/>
        <w:numPr>
          <w:ilvl w:val="1"/>
          <w:numId w:val="1"/>
        </w:numPr>
        <w:tabs>
          <w:tab w:val="left" w:pos="851"/>
        </w:tabs>
        <w:jc w:val="both"/>
        <w:rPr>
          <w:rFonts w:ascii="Times New Roman" w:eastAsia="Times New Roman" w:hAnsi="Times New Roman"/>
          <w:strike/>
          <w:lang w:val="lt-LT" w:eastAsia="lt-LT"/>
        </w:rPr>
      </w:pPr>
      <w:r w:rsidRPr="007E228C">
        <w:rPr>
          <w:rFonts w:ascii="Times New Roman" w:eastAsia="Times New Roman" w:hAnsi="Times New Roman"/>
          <w:lang w:val="lt-LT" w:eastAsia="lt-LT"/>
        </w:rPr>
        <w:t xml:space="preserve">TIEKĖJAS nemoka Pirkimo sutarties </w:t>
      </w:r>
      <w:r w:rsidR="00A272D1" w:rsidRPr="007E228C">
        <w:rPr>
          <w:rFonts w:ascii="Times New Roman" w:eastAsia="Times New Roman" w:hAnsi="Times New Roman"/>
          <w:lang w:val="lt-LT" w:eastAsia="lt-LT"/>
        </w:rPr>
        <w:t>8</w:t>
      </w:r>
      <w:r w:rsidRPr="007E228C">
        <w:rPr>
          <w:rFonts w:ascii="Times New Roman" w:eastAsia="Times New Roman" w:hAnsi="Times New Roman"/>
          <w:lang w:val="lt-LT" w:eastAsia="lt-LT"/>
        </w:rPr>
        <w:t>.12 punkte nurodytos baudos, jeigu mažiau elektros energijos nei, kad nustatytas Gamybos įsipareigojimas, buvo pagaminta ne dėl TIEKĖJO kaltės t. y. Saulės elektrinė per ataskaitinį laikotarpį ilgiau nei 14 kalendorinių dienų negalėjo veikti dėl elektros tinklų atjungimo, stichinių nelaimių, nenugalimos jėgos aplinkybių ar trečiųjų asmenų veiklos turėjusių tiesioginės įtakos elektros energijos gamybai</w:t>
      </w:r>
      <w:r w:rsidRPr="007E228C">
        <w:rPr>
          <w:rFonts w:ascii="Times New Roman" w:eastAsia="Times New Roman" w:hAnsi="Times New Roman"/>
          <w:strike/>
          <w:lang w:val="lt-LT" w:eastAsia="lt-LT"/>
        </w:rPr>
        <w:t>.</w:t>
      </w:r>
    </w:p>
    <w:p w14:paraId="4F8E72B7" w14:textId="1186C49F" w:rsidR="00E00668" w:rsidRPr="0095307B" w:rsidRDefault="00E00668" w:rsidP="0095307B">
      <w:pPr>
        <w:pStyle w:val="Sraopastraipa"/>
        <w:numPr>
          <w:ilvl w:val="1"/>
          <w:numId w:val="1"/>
        </w:numPr>
        <w:tabs>
          <w:tab w:val="left" w:pos="851"/>
        </w:tabs>
        <w:jc w:val="both"/>
        <w:rPr>
          <w:rFonts w:ascii="Times New Roman" w:eastAsia="Times New Roman" w:hAnsi="Times New Roman"/>
          <w:color w:val="000000"/>
          <w:lang w:val="lt-LT" w:eastAsia="lt-LT"/>
        </w:rPr>
      </w:pPr>
      <w:r w:rsidRPr="0095307B">
        <w:rPr>
          <w:rFonts w:ascii="Times New Roman" w:eastAsia="Times New Roman" w:hAnsi="Times New Roman"/>
          <w:color w:val="000000"/>
          <w:lang w:val="lt-LT" w:eastAsia="lt-LT"/>
        </w:rPr>
        <w:t>Pirkimo sutarties nutraukimas nepanaikina teisės reikalauti atlyginti nuostolius, atsirandančius dėl įsipareigojimų nevykdymo pagal Pirkimo sutartį.</w:t>
      </w:r>
    </w:p>
    <w:p w14:paraId="26D3B4AB" w14:textId="0999F9B0" w:rsidR="00E00668" w:rsidRPr="00654D2E" w:rsidRDefault="00654D2E" w:rsidP="00E00668">
      <w:pPr>
        <w:pStyle w:val="Sraopastraipa"/>
        <w:numPr>
          <w:ilvl w:val="0"/>
          <w:numId w:val="1"/>
        </w:numPr>
        <w:tabs>
          <w:tab w:val="left" w:pos="851"/>
        </w:tabs>
        <w:jc w:val="both"/>
        <w:rPr>
          <w:rFonts w:ascii="Times New Roman" w:eastAsia="Times New Roman" w:hAnsi="Times New Roman"/>
          <w:b/>
          <w:bCs/>
          <w:color w:val="000000"/>
          <w:lang w:val="lt-LT" w:eastAsia="lt-LT"/>
        </w:rPr>
      </w:pPr>
      <w:r w:rsidRPr="00654D2E">
        <w:rPr>
          <w:rFonts w:ascii="Times New Roman" w:eastAsia="Times New Roman" w:hAnsi="Times New Roman"/>
          <w:b/>
          <w:bCs/>
          <w:color w:val="000000"/>
          <w:lang w:val="lt-LT" w:eastAsia="lt-LT"/>
        </w:rPr>
        <w:t>PIRKIMO SUTARTIES PAKEITIMAI IR PATAISYMAI</w:t>
      </w:r>
    </w:p>
    <w:p w14:paraId="3E5884EA" w14:textId="22526C5F" w:rsidR="00E00668" w:rsidRPr="00A403CB" w:rsidRDefault="00E00668" w:rsidP="00654D2E">
      <w:pPr>
        <w:pStyle w:val="Sraopastraipa"/>
        <w:numPr>
          <w:ilvl w:val="1"/>
          <w:numId w:val="1"/>
        </w:numPr>
        <w:tabs>
          <w:tab w:val="left" w:pos="851"/>
        </w:tabs>
        <w:jc w:val="both"/>
        <w:rPr>
          <w:rFonts w:ascii="Times New Roman" w:eastAsia="Times New Roman" w:hAnsi="Times New Roman"/>
          <w:lang w:val="lt-LT" w:eastAsia="lt-LT"/>
        </w:rPr>
      </w:pPr>
      <w:r w:rsidRPr="00A403CB">
        <w:rPr>
          <w:rFonts w:ascii="Times New Roman" w:eastAsia="Times New Roman" w:hAnsi="Times New Roman"/>
          <w:lang w:val="lt-LT" w:eastAsia="lt-LT"/>
        </w:rPr>
        <w:t>Pirkimo sutartis jos galiojimo laikotarpiu, neatliekant naujos pirkimo procedūros, gali būti keičiama joje nustatytomis sąlygomis ir</w:t>
      </w:r>
      <w:r w:rsidR="00654D2E" w:rsidRPr="00A403CB">
        <w:rPr>
          <w:rFonts w:ascii="Times New Roman" w:eastAsia="Times New Roman" w:hAnsi="Times New Roman"/>
          <w:lang w:val="lt-LT" w:eastAsia="lt-LT"/>
        </w:rPr>
        <w:t xml:space="preserve"> </w:t>
      </w:r>
      <w:r w:rsidRPr="00A403CB">
        <w:rPr>
          <w:rFonts w:ascii="Times New Roman" w:eastAsia="Times New Roman" w:hAnsi="Times New Roman"/>
          <w:lang w:val="lt-LT" w:eastAsia="lt-LT"/>
        </w:rPr>
        <w:t>tvarka:</w:t>
      </w:r>
    </w:p>
    <w:p w14:paraId="62C90B0B" w14:textId="617DE3EB" w:rsidR="00E00668" w:rsidRPr="007E228C" w:rsidRDefault="00E00668" w:rsidP="00144AEB">
      <w:pPr>
        <w:pStyle w:val="Sraopastraipa"/>
        <w:numPr>
          <w:ilvl w:val="2"/>
          <w:numId w:val="1"/>
        </w:numPr>
        <w:tabs>
          <w:tab w:val="left" w:pos="851"/>
        </w:tabs>
        <w:jc w:val="both"/>
        <w:rPr>
          <w:rFonts w:ascii="Times New Roman" w:eastAsia="Times New Roman" w:hAnsi="Times New Roman"/>
          <w:strike/>
          <w:lang w:val="lt-LT" w:eastAsia="lt-LT"/>
        </w:rPr>
      </w:pPr>
      <w:r w:rsidRPr="007E228C">
        <w:rPr>
          <w:rFonts w:ascii="Times New Roman" w:eastAsia="Times New Roman" w:hAnsi="Times New Roman"/>
          <w:lang w:val="lt-LT" w:eastAsia="lt-LT"/>
        </w:rPr>
        <w:t xml:space="preserve">Darbų atlikimo terminai gali būti keičiami vadovaujantis Pirkimo sutarties </w:t>
      </w:r>
      <w:r w:rsidR="002A0959" w:rsidRPr="007E228C">
        <w:rPr>
          <w:rFonts w:ascii="Times New Roman" w:eastAsia="Times New Roman" w:hAnsi="Times New Roman"/>
          <w:lang w:val="lt-LT" w:eastAsia="lt-LT"/>
        </w:rPr>
        <w:t>3</w:t>
      </w:r>
      <w:r w:rsidRPr="007E228C">
        <w:rPr>
          <w:rFonts w:ascii="Times New Roman" w:eastAsia="Times New Roman" w:hAnsi="Times New Roman"/>
          <w:lang w:val="lt-LT" w:eastAsia="lt-LT"/>
        </w:rPr>
        <w:t xml:space="preserve"> skyriuje nustatytomis sąlygomis ir tvarka bei </w:t>
      </w:r>
      <w:r w:rsidR="002A0959" w:rsidRPr="007E228C">
        <w:rPr>
          <w:rFonts w:ascii="Times New Roman" w:eastAsia="Times New Roman" w:hAnsi="Times New Roman"/>
          <w:lang w:val="lt-LT" w:eastAsia="lt-LT"/>
        </w:rPr>
        <w:t>9</w:t>
      </w:r>
      <w:r w:rsidRPr="007E228C">
        <w:rPr>
          <w:rFonts w:ascii="Times New Roman" w:eastAsia="Times New Roman" w:hAnsi="Times New Roman"/>
          <w:lang w:val="lt-LT" w:eastAsia="lt-LT"/>
        </w:rPr>
        <w:t>.1.4</w:t>
      </w:r>
      <w:r w:rsidRPr="007E228C">
        <w:rPr>
          <w:rFonts w:ascii="Times New Roman" w:eastAsia="Times New Roman" w:hAnsi="Times New Roman"/>
          <w:b/>
          <w:bCs/>
          <w:strike/>
          <w:lang w:val="lt-LT" w:eastAsia="lt-LT"/>
        </w:rPr>
        <w:t>;</w:t>
      </w:r>
    </w:p>
    <w:p w14:paraId="4B0F6936" w14:textId="513FC12D" w:rsidR="00E00668" w:rsidRPr="007E228C" w:rsidRDefault="00E00668" w:rsidP="008204DF">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Pirkimo sutarties kaina ir Pradinės Pirkimo sutarties vertė gali būti keičiama Pirkimo sutarties </w:t>
      </w:r>
      <w:r w:rsidR="00144AEB" w:rsidRPr="007E228C">
        <w:rPr>
          <w:rFonts w:ascii="Times New Roman" w:eastAsia="Times New Roman" w:hAnsi="Times New Roman"/>
          <w:lang w:val="lt-LT" w:eastAsia="lt-LT"/>
        </w:rPr>
        <w:t>2</w:t>
      </w:r>
      <w:r w:rsidRPr="007E228C">
        <w:rPr>
          <w:rFonts w:ascii="Times New Roman" w:eastAsia="Times New Roman" w:hAnsi="Times New Roman"/>
          <w:lang w:val="lt-LT" w:eastAsia="lt-LT"/>
        </w:rPr>
        <w:t xml:space="preserve"> skyriuje nustatytomis sąlygomis</w:t>
      </w:r>
      <w:r w:rsidR="00144AEB"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ir tvarka;</w:t>
      </w:r>
    </w:p>
    <w:p w14:paraId="06FE704B" w14:textId="28528D0E" w:rsidR="00E00668" w:rsidRPr="007E228C" w:rsidRDefault="00E00668" w:rsidP="00EF6503">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Viešųjų pirkimų įstatyme nustatytomis sąlygomis ir tvarka, jeigu Pirkimo sutarties sąlygų keitimas nenumatytas Pirkimo</w:t>
      </w:r>
      <w:r w:rsidR="00361FDF"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sutartyje;</w:t>
      </w:r>
    </w:p>
    <w:p w14:paraId="44D1300A" w14:textId="76F00DC4" w:rsidR="00E00668" w:rsidRPr="0026002B" w:rsidRDefault="00E00668" w:rsidP="0026002B">
      <w:pPr>
        <w:pStyle w:val="Sraopastraipa"/>
        <w:numPr>
          <w:ilvl w:val="1"/>
          <w:numId w:val="1"/>
        </w:numPr>
        <w:tabs>
          <w:tab w:val="left" w:pos="851"/>
        </w:tabs>
        <w:jc w:val="both"/>
        <w:rPr>
          <w:rFonts w:ascii="Times New Roman" w:eastAsia="Times New Roman" w:hAnsi="Times New Roman"/>
          <w:color w:val="000000"/>
          <w:lang w:val="lt-LT" w:eastAsia="lt-LT"/>
        </w:rPr>
      </w:pPr>
      <w:r w:rsidRPr="0026002B">
        <w:rPr>
          <w:rFonts w:ascii="Times New Roman" w:eastAsia="Times New Roman" w:hAnsi="Times New Roman"/>
          <w:color w:val="000000"/>
          <w:lang w:val="lt-LT" w:eastAsia="lt-LT"/>
        </w:rPr>
        <w:t>Pirkimo sutarties vykdymo metu TIEKĖJAS gali keisti Pirkimo sutartyje nurodytus ir/ar pasitelkti naujus subtiekėjus</w:t>
      </w:r>
      <w:r w:rsidR="00300190"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(subrangovus). Keičiančiojo ar naujai pasitelkiamo subtiekėjo (subrangovo) kvalifikacija turi būti pakankama Pirkimo sutarties užduoties</w:t>
      </w:r>
      <w:r w:rsidR="00300190"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įvykdymui, keičiantysis ir/ar naujai pasitelkiamas subtiekėjas (subrangovas) turi neturėti pašalinimo pagrindų (tik tiems, kurių</w:t>
      </w:r>
      <w:r w:rsidR="00300190"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kvalifikacija remiamasi). Apie keičiamus ir (ar) naujai pasitelkiamus subtiekėjus (subrangovus) TIEKĖJAS turi iš anksto raštu informuoti</w:t>
      </w:r>
      <w:r w:rsidR="0026002B"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UŽSAKOVĄ nurodant subtiekėjo (subrangovo) keitimo ir/ar pasitelkimo priežastis kartu pateikiant šalių papildomo susitarimo prie Pirkimo</w:t>
      </w:r>
      <w:r w:rsidR="0026002B"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 xml:space="preserve">sutarties projektą ir dokumentus, įrodančius subtiekėjo (subrangovo) </w:t>
      </w:r>
      <w:r w:rsidRPr="0026002B">
        <w:rPr>
          <w:rFonts w:ascii="Times New Roman" w:eastAsia="Times New Roman" w:hAnsi="Times New Roman"/>
          <w:color w:val="000000"/>
          <w:lang w:val="lt-LT" w:eastAsia="lt-LT"/>
        </w:rPr>
        <w:lastRenderedPageBreak/>
        <w:t>kvalifikaciją (turi teisę verstis ta veikla, kuriai jis yra pasitelkiamas</w:t>
      </w:r>
      <w:r w:rsidR="0026002B"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arba atitinka kitus pirkimo dokumentuose nustatytus kvalifikacinius reikalavimus, keliamus subtiekėjams (subrangovams), jeigu buvo</w:t>
      </w:r>
      <w:r w:rsidR="0026002B"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remtasi jų pajėgumais pagrindžiant atitiktį kvalifikacijos reikalavimams) ir pašalinimo pagrindų nebuvimą, o UŽSAKOVAS privalo per 5</w:t>
      </w:r>
      <w:r w:rsidR="0026002B"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darbo dienas nuo kreipimosi gavimo dienos pritarti ir pasirašyti pateiktą šalių papildomą susitarimą prie Pirkimo sutarties arba motyvuotai</w:t>
      </w:r>
      <w:r w:rsidR="0026002B" w:rsidRPr="0026002B">
        <w:rPr>
          <w:rFonts w:ascii="Times New Roman" w:eastAsia="Times New Roman" w:hAnsi="Times New Roman"/>
          <w:color w:val="000000"/>
          <w:lang w:val="lt-LT" w:eastAsia="lt-LT"/>
        </w:rPr>
        <w:t xml:space="preserve"> </w:t>
      </w:r>
      <w:r w:rsidRPr="0026002B">
        <w:rPr>
          <w:rFonts w:ascii="Times New Roman" w:eastAsia="Times New Roman" w:hAnsi="Times New Roman"/>
          <w:color w:val="000000"/>
          <w:lang w:val="lt-LT" w:eastAsia="lt-LT"/>
        </w:rPr>
        <w:t>nepritarti subtiekėjo (subrangovo) pakeitimui ar naujo subtiekėjo (subrangovo) pasitelkimui.</w:t>
      </w:r>
    </w:p>
    <w:p w14:paraId="70336054" w14:textId="6D0AA3AE" w:rsidR="00E00668" w:rsidRPr="005F32E4" w:rsidRDefault="00E00668" w:rsidP="00F5481B">
      <w:pPr>
        <w:pStyle w:val="Sraopastraipa"/>
        <w:numPr>
          <w:ilvl w:val="1"/>
          <w:numId w:val="1"/>
        </w:numPr>
        <w:tabs>
          <w:tab w:val="left" w:pos="851"/>
        </w:tabs>
        <w:jc w:val="both"/>
        <w:rPr>
          <w:rFonts w:ascii="Times New Roman" w:eastAsia="Times New Roman" w:hAnsi="Times New Roman"/>
          <w:color w:val="000000"/>
          <w:lang w:val="lt-LT" w:eastAsia="lt-LT"/>
        </w:rPr>
      </w:pPr>
      <w:r w:rsidRPr="005F32E4">
        <w:rPr>
          <w:rFonts w:ascii="Times New Roman" w:eastAsia="Times New Roman" w:hAnsi="Times New Roman"/>
          <w:color w:val="000000"/>
          <w:lang w:val="lt-LT" w:eastAsia="lt-LT"/>
        </w:rPr>
        <w:t>Pirkimo sutarties vykdymo metu TIEKĖJAS gali keisti Pirkimo sutartyje nurodytus ir/ar pasitelkti naujus specialistus. Keičiančiojo</w:t>
      </w:r>
      <w:r w:rsidR="00336890"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ar naujai pasitelkiamo specialisto kvalifikacija turi būti pakankama Pirkimo sutarties užduoties įvykdymui. Apie keičiamus ir (ar) naujai</w:t>
      </w:r>
      <w:r w:rsidR="00336890"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pasitelkiamus specialistus TIEKĖJAS turi iš anksto raštu informuoti UŽSAKOVĄ nurodant specialisto keitimo ir/ar pasitelkimo priežastis</w:t>
      </w:r>
      <w:r w:rsidR="00336890"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kartu pateikiant šalių papildomo susitarimo prie Pirkimo sutarties projektą ir dokumentus, įrodančius specialisto kvalifikaciją (turi teisę</w:t>
      </w:r>
      <w:r w:rsidR="00336890"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verstis ta veikla, kuriai jis yra pasitelkiamas), o UŽSAKOVAS privalo per 5 darbo dienas nuo kreipimosi gavimo dienos pritarti ir pasirašyti</w:t>
      </w:r>
      <w:r w:rsidR="00336890"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pateiktą šalių papildomą susitarimą prie Pirkimo sutarties arba motyvuotai nepritarti specialisto pakeitimui ar naujo specialisto</w:t>
      </w:r>
      <w:r w:rsidR="005F32E4"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pasitelkimui;</w:t>
      </w:r>
    </w:p>
    <w:p w14:paraId="756E9A5A" w14:textId="5AF5F944" w:rsidR="00E00668" w:rsidRPr="005F32E4" w:rsidRDefault="00E00668" w:rsidP="005F32E4">
      <w:pPr>
        <w:pStyle w:val="Sraopastraipa"/>
        <w:numPr>
          <w:ilvl w:val="1"/>
          <w:numId w:val="1"/>
        </w:numPr>
        <w:tabs>
          <w:tab w:val="left" w:pos="851"/>
        </w:tabs>
        <w:jc w:val="both"/>
        <w:rPr>
          <w:rFonts w:ascii="Times New Roman" w:eastAsia="Times New Roman" w:hAnsi="Times New Roman"/>
          <w:color w:val="000000"/>
          <w:lang w:val="lt-LT" w:eastAsia="lt-LT"/>
        </w:rPr>
      </w:pPr>
      <w:r w:rsidRPr="005F32E4">
        <w:rPr>
          <w:rFonts w:ascii="Times New Roman" w:eastAsia="Times New Roman" w:hAnsi="Times New Roman"/>
          <w:color w:val="000000"/>
          <w:lang w:val="lt-LT" w:eastAsia="lt-LT"/>
        </w:rPr>
        <w:t>UŽSAKOVUI nustačius viešuosius pirkimus reglamentuojančiuose teisės aktuose numatytus TIEKĖJO pasitelkto ar planuojamo</w:t>
      </w:r>
      <w:r w:rsidR="005F32E4"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pasitelkti subtiekėjo (subrangovo) pašalinimo pagrindus, UŽSAKOVAS reikalauja TIEKĖJO per 10 darbo dienų tokį subtiekėją</w:t>
      </w:r>
      <w:r w:rsidR="005F32E4" w:rsidRPr="005F32E4">
        <w:rPr>
          <w:rFonts w:ascii="Times New Roman" w:eastAsia="Times New Roman" w:hAnsi="Times New Roman"/>
          <w:color w:val="000000"/>
          <w:lang w:val="lt-LT" w:eastAsia="lt-LT"/>
        </w:rPr>
        <w:t xml:space="preserve"> </w:t>
      </w:r>
      <w:r w:rsidRPr="005F32E4">
        <w:rPr>
          <w:rFonts w:ascii="Times New Roman" w:eastAsia="Times New Roman" w:hAnsi="Times New Roman"/>
          <w:color w:val="000000"/>
          <w:lang w:val="lt-LT" w:eastAsia="lt-LT"/>
        </w:rPr>
        <w:t>(subrangovą) pakeisti kitu.</w:t>
      </w:r>
    </w:p>
    <w:p w14:paraId="2F2469BB" w14:textId="60FF25FF" w:rsidR="00E00668" w:rsidRDefault="00E00668" w:rsidP="005F32E4">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Visi Pirkimo sutarties pakeitimai bei juos sąlygojusios aplinkybės įforminami atskiru rašytiniu Šalių sutarimu.</w:t>
      </w:r>
    </w:p>
    <w:p w14:paraId="65FD68AE" w14:textId="77777777" w:rsidR="0074533C" w:rsidRDefault="0074533C" w:rsidP="0074533C">
      <w:pPr>
        <w:pStyle w:val="Sraopastraipa"/>
        <w:tabs>
          <w:tab w:val="left" w:pos="851"/>
        </w:tabs>
        <w:ind w:left="792"/>
        <w:jc w:val="both"/>
        <w:rPr>
          <w:rFonts w:ascii="Times New Roman" w:eastAsia="Times New Roman" w:hAnsi="Times New Roman"/>
          <w:color w:val="000000"/>
          <w:lang w:val="lt-LT" w:eastAsia="lt-LT"/>
        </w:rPr>
      </w:pPr>
    </w:p>
    <w:p w14:paraId="060A8CC1" w14:textId="77777777" w:rsidR="0074533C" w:rsidRPr="00646ED1" w:rsidRDefault="0074533C" w:rsidP="0074533C">
      <w:pPr>
        <w:pStyle w:val="Sraopastraipa"/>
        <w:tabs>
          <w:tab w:val="left" w:pos="851"/>
        </w:tabs>
        <w:ind w:left="792"/>
        <w:jc w:val="both"/>
        <w:rPr>
          <w:rFonts w:ascii="Times New Roman" w:eastAsia="Times New Roman" w:hAnsi="Times New Roman"/>
          <w:color w:val="000000"/>
          <w:lang w:val="lt-LT" w:eastAsia="lt-LT"/>
        </w:rPr>
      </w:pPr>
    </w:p>
    <w:p w14:paraId="22F8E84D" w14:textId="75FFD858" w:rsidR="00E00668" w:rsidRPr="0074533C" w:rsidRDefault="0074533C" w:rsidP="00E00668">
      <w:pPr>
        <w:pStyle w:val="Sraopastraipa"/>
        <w:numPr>
          <w:ilvl w:val="0"/>
          <w:numId w:val="1"/>
        </w:numPr>
        <w:tabs>
          <w:tab w:val="left" w:pos="851"/>
        </w:tabs>
        <w:jc w:val="both"/>
        <w:rPr>
          <w:rFonts w:ascii="Times New Roman" w:eastAsia="Times New Roman" w:hAnsi="Times New Roman"/>
          <w:b/>
          <w:bCs/>
          <w:color w:val="000000"/>
          <w:lang w:val="lt-LT" w:eastAsia="lt-LT"/>
        </w:rPr>
      </w:pPr>
      <w:r w:rsidRPr="0074533C">
        <w:rPr>
          <w:rFonts w:ascii="Times New Roman" w:eastAsia="Times New Roman" w:hAnsi="Times New Roman"/>
          <w:b/>
          <w:bCs/>
          <w:color w:val="000000"/>
          <w:lang w:val="lt-LT" w:eastAsia="lt-LT"/>
        </w:rPr>
        <w:t>PIRKIMO SUTARTIES NUTRAUKIMAS PRIEŠ TERMINĄ</w:t>
      </w:r>
    </w:p>
    <w:p w14:paraId="2A2F77DD" w14:textId="5BEA2E38" w:rsidR="00E00668" w:rsidRPr="007E228C" w:rsidRDefault="00E00668" w:rsidP="000C6946">
      <w:pPr>
        <w:pStyle w:val="Sraopastraipa"/>
        <w:numPr>
          <w:ilvl w:val="1"/>
          <w:numId w:val="1"/>
        </w:numPr>
        <w:tabs>
          <w:tab w:val="left" w:pos="851"/>
        </w:tabs>
        <w:jc w:val="both"/>
        <w:rPr>
          <w:rFonts w:ascii="Times New Roman" w:eastAsia="Times New Roman" w:hAnsi="Times New Roman"/>
          <w:lang w:val="lt-LT" w:eastAsia="lt-LT"/>
        </w:rPr>
      </w:pPr>
      <w:r w:rsidRPr="00463254">
        <w:rPr>
          <w:rFonts w:ascii="Times New Roman" w:eastAsia="Times New Roman" w:hAnsi="Times New Roman"/>
          <w:color w:val="000000"/>
          <w:lang w:val="lt-LT" w:eastAsia="lt-LT"/>
        </w:rPr>
        <w:t>UŽSAKOVAS ir TIEKĖJAS turi teisę, įspėjęs kitą Šalį prieš protingą terminą, o šiam suėjus ir papildomai įspėjus prieš 10 (dešimt)</w:t>
      </w:r>
      <w:r w:rsidR="007A669E" w:rsidRPr="00463254">
        <w:rPr>
          <w:rFonts w:ascii="Times New Roman" w:eastAsia="Times New Roman" w:hAnsi="Times New Roman"/>
          <w:color w:val="000000"/>
          <w:lang w:val="lt-LT" w:eastAsia="lt-LT"/>
        </w:rPr>
        <w:t xml:space="preserve"> </w:t>
      </w:r>
      <w:r w:rsidRPr="00463254">
        <w:rPr>
          <w:rFonts w:ascii="Times New Roman" w:eastAsia="Times New Roman" w:hAnsi="Times New Roman"/>
          <w:color w:val="000000"/>
          <w:lang w:val="lt-LT" w:eastAsia="lt-LT"/>
        </w:rPr>
        <w:t>dienų, vienašališkai (be teismo) nutraukti Pirkimo sutartį dėl esminio jos pažeidimo bei kitais šios Pirkimo sutarties 1</w:t>
      </w:r>
      <w:r w:rsidR="007A669E" w:rsidRPr="00463254">
        <w:rPr>
          <w:rFonts w:ascii="Times New Roman" w:eastAsia="Times New Roman" w:hAnsi="Times New Roman"/>
          <w:color w:val="000000"/>
          <w:lang w:val="lt-LT" w:eastAsia="lt-LT"/>
        </w:rPr>
        <w:t>0</w:t>
      </w:r>
      <w:r w:rsidRPr="00463254">
        <w:rPr>
          <w:rFonts w:ascii="Times New Roman" w:eastAsia="Times New Roman" w:hAnsi="Times New Roman"/>
          <w:color w:val="000000"/>
          <w:lang w:val="lt-LT" w:eastAsia="lt-LT"/>
        </w:rPr>
        <w:t>.2 – 1</w:t>
      </w:r>
      <w:r w:rsidR="007A669E" w:rsidRPr="00463254">
        <w:rPr>
          <w:rFonts w:ascii="Times New Roman" w:eastAsia="Times New Roman" w:hAnsi="Times New Roman"/>
          <w:color w:val="000000"/>
          <w:lang w:val="lt-LT" w:eastAsia="lt-LT"/>
        </w:rPr>
        <w:t>0</w:t>
      </w:r>
      <w:r w:rsidRPr="00463254">
        <w:rPr>
          <w:rFonts w:ascii="Times New Roman" w:eastAsia="Times New Roman" w:hAnsi="Times New Roman"/>
          <w:color w:val="000000"/>
          <w:lang w:val="lt-LT" w:eastAsia="lt-LT"/>
        </w:rPr>
        <w:t>.4</w:t>
      </w:r>
      <w:r w:rsidR="007A669E" w:rsidRPr="00463254">
        <w:rPr>
          <w:rFonts w:ascii="Times New Roman" w:eastAsia="Times New Roman" w:hAnsi="Times New Roman"/>
          <w:color w:val="000000"/>
          <w:lang w:val="lt-LT" w:eastAsia="lt-LT"/>
        </w:rPr>
        <w:t xml:space="preserve"> </w:t>
      </w:r>
      <w:r w:rsidRPr="00463254">
        <w:rPr>
          <w:rFonts w:ascii="Times New Roman" w:eastAsia="Times New Roman" w:hAnsi="Times New Roman"/>
          <w:color w:val="000000"/>
          <w:lang w:val="lt-LT" w:eastAsia="lt-LT"/>
        </w:rPr>
        <w:t>punktuose numatytais atvejais. Nutraukus Pirkimo sutartį dėl esminio šios sutarties pažeidimo, UŽSAKOVAS, vadovaudamasis</w:t>
      </w:r>
      <w:r w:rsidR="00463254" w:rsidRPr="00463254">
        <w:rPr>
          <w:rFonts w:ascii="Times New Roman" w:eastAsia="Times New Roman" w:hAnsi="Times New Roman"/>
          <w:color w:val="000000"/>
          <w:lang w:val="lt-LT" w:eastAsia="lt-LT"/>
        </w:rPr>
        <w:t xml:space="preserve"> </w:t>
      </w:r>
      <w:r w:rsidRPr="00463254">
        <w:rPr>
          <w:rFonts w:ascii="Times New Roman" w:eastAsia="Times New Roman" w:hAnsi="Times New Roman"/>
          <w:color w:val="000000"/>
          <w:lang w:val="lt-LT" w:eastAsia="lt-LT"/>
        </w:rPr>
        <w:t xml:space="preserve">viešuosius </w:t>
      </w:r>
      <w:r w:rsidRPr="007E228C">
        <w:rPr>
          <w:rFonts w:ascii="Times New Roman" w:eastAsia="Times New Roman" w:hAnsi="Times New Roman"/>
          <w:lang w:val="lt-LT" w:eastAsia="lt-LT"/>
        </w:rPr>
        <w:t>pirkimus reglamentuojančių teisės aktų nustatyta tvarka, įtraukia TIEKĖJĄ į Nepatikimų tiekėjų sąrašą. Esminiais</w:t>
      </w:r>
      <w:r w:rsidR="00463254"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pažeidimais iš TIEKĖJO pusės bus laikomi pažeidimai:</w:t>
      </w:r>
    </w:p>
    <w:p w14:paraId="2A5949C1" w14:textId="77777777" w:rsidR="00463254" w:rsidRPr="007E228C" w:rsidRDefault="00E00668" w:rsidP="009065DC">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 xml:space="preserve">kai ilgiau kaip </w:t>
      </w:r>
      <w:r w:rsidRPr="007E228C">
        <w:rPr>
          <w:rFonts w:ascii="Times New Roman" w:eastAsia="Times New Roman" w:hAnsi="Times New Roman"/>
          <w:b/>
          <w:bCs/>
          <w:lang w:val="lt-LT" w:eastAsia="lt-LT"/>
        </w:rPr>
        <w:t>1 mėn.</w:t>
      </w:r>
      <w:r w:rsidRPr="007E228C">
        <w:rPr>
          <w:rFonts w:ascii="Times New Roman" w:eastAsia="Times New Roman" w:hAnsi="Times New Roman"/>
          <w:lang w:val="lt-LT" w:eastAsia="lt-LT"/>
        </w:rPr>
        <w:t xml:space="preserve"> vėluojama atlikti Darbus pagal priede Nr.1 nustatytus terminus dėl TIEKĖJO kaltės;</w:t>
      </w:r>
    </w:p>
    <w:p w14:paraId="019EB9C7" w14:textId="4E62B98F" w:rsidR="00E00668" w:rsidRPr="007E228C" w:rsidRDefault="00E00668" w:rsidP="00332C6A">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kai kompetentingų institucijų sprendimu nustatyta, kad šiurkščiai pažeidžiama darbo sauga ar statybos techniniai reglamentai,</w:t>
      </w:r>
      <w:r w:rsidR="00463254"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sukeliant grėsmę statybos proceso dalyviams, trečiųjų asmenų saugumui ar gamtai;</w:t>
      </w:r>
    </w:p>
    <w:p w14:paraId="56817445" w14:textId="4F13D231" w:rsidR="00E00668" w:rsidRPr="007E228C" w:rsidRDefault="00E00668" w:rsidP="00E97ED6">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kai TIEKĖJO paskirto statinio statybos vadovo/specialiųjų statybos darbų vadovo (-ų) / projekto vadovo/ projekto dalies (-ių) vadovo</w:t>
      </w:r>
      <w:r w:rsidR="0032407B"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(-ų) kvalifikacija yra netinkama, t. y. neatitinka teisės aktuose ir pirkimo dokumentuose nustatytų reikalavimų ir UŽSAKOVUI</w:t>
      </w:r>
      <w:r w:rsidR="0032407B"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pareikalavus per UŽSAKOVO nustatytą 5 (penkių) darbo dienų terminą TIEKĖJAS nepakeičia tinkamos kvalifikacijos statinio statybos</w:t>
      </w:r>
      <w:r w:rsidR="0032407B"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vadovu/ specialiųjų statybos darbų vadovu (-ais)/ projekto vadovu/ projekto dalių vadovu (-ais);</w:t>
      </w:r>
    </w:p>
    <w:p w14:paraId="71FACC4C" w14:textId="275D25D0" w:rsidR="00E00668" w:rsidRPr="007E228C" w:rsidRDefault="00E00668" w:rsidP="00E97ED6">
      <w:pPr>
        <w:pStyle w:val="Sraopastraipa"/>
        <w:numPr>
          <w:ilvl w:val="2"/>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TIEKĖJAS ilgiau kaip 5 darbo dienas nepateikia naujo Pirkimo sutarties įvykdymo užtikrinimo, kaip reikalaujama Pirkimo</w:t>
      </w:r>
      <w:r w:rsidR="00E97ED6"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sutartyje.</w:t>
      </w:r>
    </w:p>
    <w:p w14:paraId="3D7C826F" w14:textId="583F08CA" w:rsidR="00E00668" w:rsidRPr="00646ED1" w:rsidRDefault="00E00668" w:rsidP="007A669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UŽSAKOVAS turi teisę vienašališkai nutraukti Pirkimo sutartį ir (ar) sutartį, kuria keičiama Pirkimo sutartis, jeigu:</w:t>
      </w:r>
    </w:p>
    <w:p w14:paraId="6CA4BBDB" w14:textId="4C0D7C09" w:rsidR="00E00668" w:rsidRPr="00646ED1" w:rsidRDefault="00E00668" w:rsidP="005610E8">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TIEKĖJUI iškeliama bankroto byla;</w:t>
      </w:r>
    </w:p>
    <w:p w14:paraId="35E205B1" w14:textId="64EA6821" w:rsidR="00E00668" w:rsidRPr="004518E4" w:rsidRDefault="00E00668" w:rsidP="00085ADF">
      <w:pPr>
        <w:pStyle w:val="Sraopastraipa"/>
        <w:numPr>
          <w:ilvl w:val="2"/>
          <w:numId w:val="1"/>
        </w:numPr>
        <w:tabs>
          <w:tab w:val="left" w:pos="851"/>
        </w:tabs>
        <w:jc w:val="both"/>
        <w:rPr>
          <w:rFonts w:ascii="Times New Roman" w:eastAsia="Times New Roman" w:hAnsi="Times New Roman"/>
          <w:color w:val="000000"/>
          <w:lang w:val="lt-LT" w:eastAsia="lt-LT"/>
        </w:rPr>
      </w:pPr>
      <w:r w:rsidRPr="004518E4">
        <w:rPr>
          <w:rFonts w:ascii="Times New Roman" w:eastAsia="Times New Roman" w:hAnsi="Times New Roman"/>
          <w:color w:val="000000"/>
          <w:lang w:val="lt-LT" w:eastAsia="lt-LT"/>
        </w:rPr>
        <w:t>po raštiško UŽSAKOVO įspėjimo TIEKĖJAS daugiau nei mėnesį nevykdo statybos rangos darbų kokybės užtikrinimo reikalavimų</w:t>
      </w:r>
      <w:r w:rsidR="004518E4" w:rsidRPr="004518E4">
        <w:rPr>
          <w:rFonts w:ascii="Times New Roman" w:eastAsia="Times New Roman" w:hAnsi="Times New Roman"/>
          <w:color w:val="000000"/>
          <w:lang w:val="lt-LT" w:eastAsia="lt-LT"/>
        </w:rPr>
        <w:t xml:space="preserve"> </w:t>
      </w:r>
      <w:r w:rsidRPr="004518E4">
        <w:rPr>
          <w:rFonts w:ascii="Times New Roman" w:eastAsia="Times New Roman" w:hAnsi="Times New Roman"/>
          <w:color w:val="000000"/>
          <w:lang w:val="lt-LT" w:eastAsia="lt-LT"/>
        </w:rPr>
        <w:t>ar kitų Pirkimo sutarties sąlygų arba po raštiško UŽSAKOVO įspėjimo jas dar kartą pažeidžia;</w:t>
      </w:r>
    </w:p>
    <w:p w14:paraId="36A4B0D0" w14:textId="43583498" w:rsidR="00E00668" w:rsidRPr="004518E4" w:rsidRDefault="00E00668" w:rsidP="00375CF2">
      <w:pPr>
        <w:pStyle w:val="Sraopastraipa"/>
        <w:numPr>
          <w:ilvl w:val="2"/>
          <w:numId w:val="1"/>
        </w:numPr>
        <w:tabs>
          <w:tab w:val="left" w:pos="851"/>
        </w:tabs>
        <w:jc w:val="both"/>
        <w:rPr>
          <w:rFonts w:ascii="Times New Roman" w:eastAsia="Times New Roman" w:hAnsi="Times New Roman"/>
          <w:color w:val="000000"/>
          <w:lang w:val="lt-LT" w:eastAsia="lt-LT"/>
        </w:rPr>
      </w:pPr>
      <w:r w:rsidRPr="004518E4">
        <w:rPr>
          <w:rFonts w:ascii="Times New Roman" w:eastAsia="Times New Roman" w:hAnsi="Times New Roman"/>
          <w:color w:val="000000"/>
          <w:lang w:val="lt-LT" w:eastAsia="lt-LT"/>
        </w:rPr>
        <w:t>Pirkimo sutartis buvo pakeista, pažeidžiant Viešųjų pirkimų įstatymo nuostatas, reglamentuojančias sutarties pakeitimo sąlygas ir</w:t>
      </w:r>
      <w:r w:rsidR="004518E4" w:rsidRPr="004518E4">
        <w:rPr>
          <w:rFonts w:ascii="Times New Roman" w:eastAsia="Times New Roman" w:hAnsi="Times New Roman"/>
          <w:color w:val="000000"/>
          <w:lang w:val="lt-LT" w:eastAsia="lt-LT"/>
        </w:rPr>
        <w:t xml:space="preserve"> </w:t>
      </w:r>
      <w:r w:rsidRPr="004518E4">
        <w:rPr>
          <w:rFonts w:ascii="Times New Roman" w:eastAsia="Times New Roman" w:hAnsi="Times New Roman"/>
          <w:color w:val="000000"/>
          <w:lang w:val="lt-LT" w:eastAsia="lt-LT"/>
        </w:rPr>
        <w:t>tvarką;</w:t>
      </w:r>
    </w:p>
    <w:p w14:paraId="671FEF2E" w14:textId="46D68C54" w:rsidR="00E00668" w:rsidRPr="00646ED1" w:rsidRDefault="00E00668" w:rsidP="005610E8">
      <w:pPr>
        <w:pStyle w:val="Sraopastraipa"/>
        <w:numPr>
          <w:ilvl w:val="2"/>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kitais Pirkimo sutartyje ir Viešųjų pirkimų įstatyme numatytais atvejais.</w:t>
      </w:r>
    </w:p>
    <w:p w14:paraId="601E627C" w14:textId="51649428" w:rsidR="00E00668" w:rsidRPr="005307CE" w:rsidRDefault="00E00668" w:rsidP="005307C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TIEKĖJAS turi teisę vienašališkai nutraukti Pirkimo sutartį ir pareikalauti atlyginti nuostolius, jeigu</w:t>
      </w:r>
      <w:r w:rsidR="005307CE">
        <w:rPr>
          <w:rFonts w:ascii="Times New Roman" w:eastAsia="Times New Roman" w:hAnsi="Times New Roman"/>
          <w:color w:val="000000"/>
          <w:lang w:val="lt-LT" w:eastAsia="lt-LT"/>
        </w:rPr>
        <w:t xml:space="preserve"> </w:t>
      </w:r>
      <w:r w:rsidRPr="005307CE">
        <w:rPr>
          <w:rFonts w:eastAsia="Times New Roman"/>
          <w:color w:val="000000"/>
          <w:lang w:val="lt-LT" w:eastAsia="lt-LT"/>
        </w:rPr>
        <w:t>UŽSAKOVAS be pateisinamų priežasčių neatlieka nuo jo priklausančių veiksmų, dėl ko negalima tęsti Darbų daugiau kaip 30</w:t>
      </w:r>
      <w:r w:rsidR="002B7B8D" w:rsidRPr="005307CE">
        <w:rPr>
          <w:rFonts w:eastAsia="Times New Roman"/>
          <w:color w:val="000000"/>
          <w:lang w:val="lt-LT" w:eastAsia="lt-LT"/>
        </w:rPr>
        <w:t xml:space="preserve"> </w:t>
      </w:r>
      <w:r w:rsidRPr="005307CE">
        <w:rPr>
          <w:rFonts w:eastAsia="Times New Roman"/>
          <w:color w:val="000000"/>
          <w:lang w:val="lt-LT" w:eastAsia="lt-LT"/>
        </w:rPr>
        <w:t>(trisdešimt) kalendorinių dienų iš eilės.</w:t>
      </w:r>
    </w:p>
    <w:p w14:paraId="56C162E7" w14:textId="3EE072AB" w:rsidR="00E00668" w:rsidRPr="0006608F" w:rsidRDefault="00E00668" w:rsidP="008D6345">
      <w:pPr>
        <w:pStyle w:val="Sraopastraipa"/>
        <w:numPr>
          <w:ilvl w:val="1"/>
          <w:numId w:val="1"/>
        </w:numPr>
        <w:tabs>
          <w:tab w:val="left" w:pos="851"/>
        </w:tabs>
        <w:jc w:val="both"/>
        <w:rPr>
          <w:rFonts w:ascii="Times New Roman" w:eastAsia="Times New Roman" w:hAnsi="Times New Roman"/>
          <w:color w:val="000000"/>
          <w:lang w:val="lt-LT" w:eastAsia="lt-LT"/>
        </w:rPr>
      </w:pPr>
      <w:r w:rsidRPr="0006608F">
        <w:rPr>
          <w:rFonts w:ascii="Times New Roman" w:eastAsia="Times New Roman" w:hAnsi="Times New Roman"/>
          <w:color w:val="000000"/>
          <w:lang w:val="lt-LT" w:eastAsia="lt-LT"/>
        </w:rPr>
        <w:t>UŽSAKOVUI arba TIEKĖJUI vienašališkai nutraukus Pirkimo sutartį TIEKĖJAS privalo perduoti iki Pirkimo sutarties nutraukimo</w:t>
      </w:r>
      <w:r w:rsidR="0006608F" w:rsidRPr="0006608F">
        <w:rPr>
          <w:rFonts w:ascii="Times New Roman" w:eastAsia="Times New Roman" w:hAnsi="Times New Roman"/>
          <w:color w:val="000000"/>
          <w:lang w:val="lt-LT" w:eastAsia="lt-LT"/>
        </w:rPr>
        <w:t xml:space="preserve"> </w:t>
      </w:r>
      <w:r w:rsidRPr="0006608F">
        <w:rPr>
          <w:rFonts w:ascii="Times New Roman" w:eastAsia="Times New Roman" w:hAnsi="Times New Roman"/>
          <w:color w:val="000000"/>
          <w:lang w:val="lt-LT" w:eastAsia="lt-LT"/>
        </w:rPr>
        <w:t xml:space="preserve">datos atliktus Darbus, Šalims pasirašant Aktą ir Darbų perdavimo </w:t>
      </w:r>
      <w:r w:rsidRPr="0006608F">
        <w:rPr>
          <w:rFonts w:ascii="Times New Roman" w:eastAsia="Times New Roman" w:hAnsi="Times New Roman"/>
          <w:color w:val="000000"/>
          <w:lang w:val="lt-LT" w:eastAsia="lt-LT"/>
        </w:rPr>
        <w:lastRenderedPageBreak/>
        <w:t>UŽSAKOVUI aktą. UŽSAKOVAS privalo apmokėti tik už tinkamai</w:t>
      </w:r>
      <w:r w:rsidR="0006608F" w:rsidRPr="0006608F">
        <w:rPr>
          <w:rFonts w:ascii="Times New Roman" w:eastAsia="Times New Roman" w:hAnsi="Times New Roman"/>
          <w:color w:val="000000"/>
          <w:lang w:val="lt-LT" w:eastAsia="lt-LT"/>
        </w:rPr>
        <w:t xml:space="preserve"> </w:t>
      </w:r>
      <w:r w:rsidRPr="0006608F">
        <w:rPr>
          <w:rFonts w:ascii="Times New Roman" w:eastAsia="Times New Roman" w:hAnsi="Times New Roman"/>
          <w:color w:val="000000"/>
          <w:lang w:val="lt-LT" w:eastAsia="lt-LT"/>
        </w:rPr>
        <w:t>atliktus Darbus, iš mokėtinų sumų išskaičiuojant netesybas ir nuostolius, jeigu Pirkimo sutartis nutraukiama dėl TIEKĖJO kaltės.</w:t>
      </w:r>
    </w:p>
    <w:p w14:paraId="53FC2337" w14:textId="3C8CCAC2" w:rsidR="00E00668" w:rsidRPr="0006608F" w:rsidRDefault="0006608F" w:rsidP="0006608F">
      <w:pPr>
        <w:pStyle w:val="Sraopastraipa"/>
        <w:numPr>
          <w:ilvl w:val="0"/>
          <w:numId w:val="1"/>
        </w:numPr>
        <w:tabs>
          <w:tab w:val="left" w:pos="851"/>
        </w:tabs>
        <w:jc w:val="both"/>
        <w:rPr>
          <w:rFonts w:ascii="Times New Roman" w:eastAsia="Times New Roman" w:hAnsi="Times New Roman"/>
          <w:b/>
          <w:bCs/>
          <w:color w:val="000000"/>
          <w:lang w:val="lt-LT" w:eastAsia="lt-LT"/>
        </w:rPr>
      </w:pPr>
      <w:r w:rsidRPr="0006608F">
        <w:rPr>
          <w:rFonts w:ascii="Times New Roman" w:eastAsia="Times New Roman" w:hAnsi="Times New Roman"/>
          <w:b/>
          <w:bCs/>
          <w:color w:val="000000"/>
          <w:lang w:val="lt-LT" w:eastAsia="lt-LT"/>
        </w:rPr>
        <w:t>NENUGALIMOS JĖGOS APLINKYBĖS</w:t>
      </w:r>
    </w:p>
    <w:p w14:paraId="235423A3" w14:textId="6797A3D0" w:rsidR="00E00668" w:rsidRPr="0006608F" w:rsidRDefault="00E00668" w:rsidP="00637E35">
      <w:pPr>
        <w:pStyle w:val="Sraopastraipa"/>
        <w:numPr>
          <w:ilvl w:val="1"/>
          <w:numId w:val="1"/>
        </w:numPr>
        <w:tabs>
          <w:tab w:val="left" w:pos="851"/>
        </w:tabs>
        <w:jc w:val="both"/>
        <w:rPr>
          <w:rFonts w:ascii="Times New Roman" w:eastAsia="Times New Roman" w:hAnsi="Times New Roman"/>
          <w:color w:val="000000"/>
          <w:lang w:val="lt-LT" w:eastAsia="lt-LT"/>
        </w:rPr>
      </w:pPr>
      <w:r w:rsidRPr="0006608F">
        <w:rPr>
          <w:rFonts w:ascii="Times New Roman" w:eastAsia="Times New Roman" w:hAnsi="Times New Roman"/>
          <w:color w:val="000000"/>
          <w:lang w:val="lt-LT" w:eastAsia="lt-LT"/>
        </w:rPr>
        <w:t>Šalis gali būti visiškai ar iš dalies atleidžiama nuo atsakomybės dėl ypatingų ir neišvengiamų aplinkybių – nenugalimos jėgos</w:t>
      </w:r>
      <w:r w:rsidR="0006608F" w:rsidRPr="0006608F">
        <w:rPr>
          <w:rFonts w:ascii="Times New Roman" w:eastAsia="Times New Roman" w:hAnsi="Times New Roman"/>
          <w:color w:val="000000"/>
          <w:lang w:val="lt-LT" w:eastAsia="lt-LT"/>
        </w:rPr>
        <w:t xml:space="preserve"> </w:t>
      </w:r>
      <w:r w:rsidRPr="0006608F">
        <w:rPr>
          <w:rFonts w:ascii="Times New Roman" w:eastAsia="Times New Roman" w:hAnsi="Times New Roman"/>
          <w:color w:val="000000"/>
          <w:lang w:val="lt-LT" w:eastAsia="lt-LT"/>
        </w:rPr>
        <w:t>(force majeure), nustatytos ir jas patyrusios Šalies įrodytos pagal Lietuvos Respublikos civilinį kodeksą, jeigu Šalis nedelsiant pranešė</w:t>
      </w:r>
      <w:r w:rsidR="0006608F" w:rsidRPr="0006608F">
        <w:rPr>
          <w:rFonts w:ascii="Times New Roman" w:eastAsia="Times New Roman" w:hAnsi="Times New Roman"/>
          <w:color w:val="000000"/>
          <w:lang w:val="lt-LT" w:eastAsia="lt-LT"/>
        </w:rPr>
        <w:t xml:space="preserve"> </w:t>
      </w:r>
      <w:r w:rsidRPr="0006608F">
        <w:rPr>
          <w:rFonts w:ascii="Times New Roman" w:eastAsia="Times New Roman" w:hAnsi="Times New Roman"/>
          <w:color w:val="000000"/>
          <w:lang w:val="lt-LT" w:eastAsia="lt-LT"/>
        </w:rPr>
        <w:t>kitai Šaliai apie aplinkybes bei jų poveikį įsipareigojimų vykdymui.</w:t>
      </w:r>
    </w:p>
    <w:p w14:paraId="4B5FC359" w14:textId="5BFA8808" w:rsidR="00E00668" w:rsidRPr="008D5F65" w:rsidRDefault="00E00668" w:rsidP="00727EAD">
      <w:pPr>
        <w:pStyle w:val="Sraopastraipa"/>
        <w:numPr>
          <w:ilvl w:val="1"/>
          <w:numId w:val="1"/>
        </w:numPr>
        <w:tabs>
          <w:tab w:val="left" w:pos="851"/>
        </w:tabs>
        <w:jc w:val="both"/>
        <w:rPr>
          <w:rFonts w:ascii="Times New Roman" w:eastAsia="Times New Roman" w:hAnsi="Times New Roman"/>
          <w:color w:val="000000"/>
          <w:lang w:val="lt-LT" w:eastAsia="lt-LT"/>
        </w:rPr>
      </w:pPr>
      <w:r w:rsidRPr="008D5F65">
        <w:rPr>
          <w:rFonts w:ascii="Times New Roman" w:eastAsia="Times New Roman" w:hAnsi="Times New Roman"/>
          <w:color w:val="000000"/>
          <w:lang w:val="lt-LT" w:eastAsia="lt-LT"/>
        </w:rPr>
        <w:t>Nenugalimos jėgos aplinkybių sąvoka apibrėžiama ir Šalių teisės, pareigos ir atsakomybė esant šioms aplinkybėms</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reglamentuojamos Lietuvos Respublikos civilinio kodekso 6.212 straipsnyje bei „Atleidimo nuo atsakomybės esant nenugalimos jėgos</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(force majeure) aplinkybėms taisyklėse“ (1996 m. liepos 15 d. Lietuvos Respublikos Vyriausybės nutarimas Nr. 840 „Dėl Atleidimo nuo</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atsakomybės esant nenugalimos jėgos (force majeure) aplinkybėms taisyklių patvirtinimo“).</w:t>
      </w:r>
    </w:p>
    <w:p w14:paraId="3F36FA88" w14:textId="3A3DDE7C" w:rsidR="00E00668" w:rsidRPr="008D5F65" w:rsidRDefault="00E00668" w:rsidP="00E21FA8">
      <w:pPr>
        <w:pStyle w:val="Sraopastraipa"/>
        <w:numPr>
          <w:ilvl w:val="1"/>
          <w:numId w:val="1"/>
        </w:numPr>
        <w:tabs>
          <w:tab w:val="left" w:pos="851"/>
        </w:tabs>
        <w:jc w:val="both"/>
        <w:rPr>
          <w:rFonts w:ascii="Times New Roman" w:eastAsia="Times New Roman" w:hAnsi="Times New Roman"/>
          <w:color w:val="000000"/>
          <w:lang w:val="lt-LT" w:eastAsia="lt-LT"/>
        </w:rPr>
      </w:pPr>
      <w:r w:rsidRPr="008D5F65">
        <w:rPr>
          <w:rFonts w:ascii="Times New Roman" w:eastAsia="Times New Roman" w:hAnsi="Times New Roman"/>
          <w:color w:val="000000"/>
          <w:lang w:val="lt-LT" w:eastAsia="lt-LT"/>
        </w:rPr>
        <w:t>Jei kuri nors Pirkimo sutarties Šalis mano, kad atsirado nenugalimos jėgos (force majeure) aplinkybės, dėl kurių ji negali vykdyti</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savo įsipareigojimų, ji nedelsdama (ne vėliau kaip per 3 (tris) darbo dienas nuo tokių aplinkybių atsiradimo ar sužinojimo apie jų</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atsiradimą) informuoja apie tai kitą Šalį, pranešdama apie aplinkybių pobūdį, galimą trukmę ir tikėtiną poveikį. Jei UŽSAKOVAS raštu</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nenurodo kitaip, TIEKĖJAS toliau vykdo savo įsipareigojimus pagal Pirkimo sutartį tiek, kiek įmanoma, ir ieško alternatyvių būdų savo</w:t>
      </w:r>
      <w:r w:rsidR="008D5F65" w:rsidRPr="008D5F65">
        <w:rPr>
          <w:rFonts w:ascii="Times New Roman" w:eastAsia="Times New Roman" w:hAnsi="Times New Roman"/>
          <w:color w:val="000000"/>
          <w:lang w:val="lt-LT" w:eastAsia="lt-LT"/>
        </w:rPr>
        <w:t xml:space="preserve"> </w:t>
      </w:r>
      <w:r w:rsidRPr="008D5F65">
        <w:rPr>
          <w:rFonts w:ascii="Times New Roman" w:eastAsia="Times New Roman" w:hAnsi="Times New Roman"/>
          <w:color w:val="000000"/>
          <w:lang w:val="lt-LT" w:eastAsia="lt-LT"/>
        </w:rPr>
        <w:t>įsipareigojimams, kurių vykdyti nenugalimos jėgos (force majeure) aplinkybės netrukdo, vykdyti.</w:t>
      </w:r>
    </w:p>
    <w:p w14:paraId="2CFEB9DE" w14:textId="425A8755" w:rsidR="00E00668" w:rsidRPr="005F7A23" w:rsidRDefault="00E00668" w:rsidP="005466CA">
      <w:pPr>
        <w:pStyle w:val="Sraopastraipa"/>
        <w:numPr>
          <w:ilvl w:val="1"/>
          <w:numId w:val="1"/>
        </w:numPr>
        <w:tabs>
          <w:tab w:val="left" w:pos="851"/>
        </w:tabs>
        <w:jc w:val="both"/>
        <w:rPr>
          <w:rFonts w:ascii="Times New Roman" w:eastAsia="Times New Roman" w:hAnsi="Times New Roman"/>
          <w:color w:val="000000"/>
          <w:lang w:val="lt-LT" w:eastAsia="lt-LT"/>
        </w:rPr>
      </w:pPr>
      <w:r w:rsidRPr="005F7A23">
        <w:rPr>
          <w:rFonts w:ascii="Times New Roman" w:eastAsia="Times New Roman" w:hAnsi="Times New Roman"/>
          <w:color w:val="000000"/>
          <w:lang w:val="lt-LT" w:eastAsia="lt-LT"/>
        </w:rPr>
        <w:t>TIEKĖJAS patvirtina, kad jis nežino apie nenugalimos jėgos aplinkybes (force majeure), kurių Pirkimo sutarties Šalys negali</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numatyti ar išvengti, nei kaip nors pašalinti ir dėl kurių visiškai ar iš dalies būtų neįmanoma vykdyti Pirkimo sutartyje nustatytų</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įsipareigojimų.</w:t>
      </w:r>
    </w:p>
    <w:p w14:paraId="5369C901" w14:textId="28E8A191" w:rsidR="00E00668" w:rsidRPr="005F7A23" w:rsidRDefault="00E00668" w:rsidP="00F817D9">
      <w:pPr>
        <w:pStyle w:val="Sraopastraipa"/>
        <w:numPr>
          <w:ilvl w:val="1"/>
          <w:numId w:val="1"/>
        </w:numPr>
        <w:tabs>
          <w:tab w:val="left" w:pos="851"/>
        </w:tabs>
        <w:jc w:val="both"/>
        <w:rPr>
          <w:rFonts w:ascii="Times New Roman" w:eastAsia="Times New Roman" w:hAnsi="Times New Roman"/>
          <w:color w:val="000000"/>
          <w:lang w:val="lt-LT" w:eastAsia="lt-LT"/>
        </w:rPr>
      </w:pPr>
      <w:r w:rsidRPr="005F7A23">
        <w:rPr>
          <w:rFonts w:ascii="Times New Roman" w:eastAsia="Times New Roman" w:hAnsi="Times New Roman"/>
          <w:color w:val="000000"/>
          <w:lang w:val="lt-LT" w:eastAsia="lt-LT"/>
        </w:rPr>
        <w:t>Jeigu Pirkimo sutarties Šalis, kurią paveikė nenugalimos jėgos aplinkybės (force majeure), ėmėsi visų pagrįstų atsargos</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priemonių ir dėjo visas pastangas, kad sumažintų su tuo susijusias išlaidas, panaudojo visas reikiamas priemones, kad ši Pirkimo</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sutartis būtų tinkamai įvykdyta, Pirkimo sutarties Šalies nesugebėjimas įvykdyti Pirkimo sutartyje numatytų įsipareigojimų nebus</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traktuojamas kaip Pirkimo sutarties pažeidimas ar Pirkimo sutarties įsipareigojimų nevykdymas. Pagrindas atleisti Pirkimo sutarties Šalį</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nuo atsakomybės atsiranda nuo nenugalimos jėgos aplinkybių (force majeure) atsiradimo momento arba, jeigu apie ją nėra laiku</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pranešta, nuo pranešimo momento. Laiku nepranešusi apie nenugalimos jėgos aplinkybes (force majeure), įsipareigojimų nevykdanti</w:t>
      </w:r>
      <w:r w:rsidR="005F7A23" w:rsidRPr="005F7A23">
        <w:rPr>
          <w:rFonts w:ascii="Times New Roman" w:eastAsia="Times New Roman" w:hAnsi="Times New Roman"/>
          <w:color w:val="000000"/>
          <w:lang w:val="lt-LT" w:eastAsia="lt-LT"/>
        </w:rPr>
        <w:t xml:space="preserve"> </w:t>
      </w:r>
      <w:r w:rsidRPr="005F7A23">
        <w:rPr>
          <w:rFonts w:ascii="Times New Roman" w:eastAsia="Times New Roman" w:hAnsi="Times New Roman"/>
          <w:color w:val="000000"/>
          <w:lang w:val="lt-LT" w:eastAsia="lt-LT"/>
        </w:rPr>
        <w:t>Šalis tampa iš dalies atsakinga už nuostolių, kurių priešingu atveju būtų buvę išvengta, atlyginimą.</w:t>
      </w:r>
    </w:p>
    <w:p w14:paraId="5970F4A4" w14:textId="5922EE93" w:rsidR="00E00668" w:rsidRPr="0049262E" w:rsidRDefault="00E00668" w:rsidP="005F0F22">
      <w:pPr>
        <w:pStyle w:val="Sraopastraipa"/>
        <w:numPr>
          <w:ilvl w:val="1"/>
          <w:numId w:val="1"/>
        </w:numPr>
        <w:tabs>
          <w:tab w:val="left" w:pos="851"/>
        </w:tabs>
        <w:jc w:val="both"/>
        <w:rPr>
          <w:rFonts w:ascii="Times New Roman" w:eastAsia="Times New Roman" w:hAnsi="Times New Roman"/>
          <w:color w:val="000000"/>
          <w:lang w:val="lt-LT" w:eastAsia="lt-LT"/>
        </w:rPr>
      </w:pPr>
      <w:r w:rsidRPr="0049262E">
        <w:rPr>
          <w:rFonts w:ascii="Times New Roman" w:eastAsia="Times New Roman" w:hAnsi="Times New Roman"/>
          <w:color w:val="000000"/>
          <w:lang w:val="lt-LT" w:eastAsia="lt-LT"/>
        </w:rPr>
        <w:t>Jei nenugalimos jėgos (force majeure) aplinkybės trunka ilgiau kaip 180 (vienas šimtas aštuoniasdešimt) kalendorinių dienų,</w:t>
      </w:r>
      <w:r w:rsidR="005F7A23"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tuomet, nepaisant Pirkimo sutarties įvykdymo termino pratęsimo, kuris dėl minėtųjų aplinkybių gali būti TIEKĖJUI suteiktas, bet kuri</w:t>
      </w:r>
      <w:r w:rsidR="00FC7810"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Pirkimo sutarties Šalis turi teisę nutraukti Pirkimo sutartį įspėdama apie tai kitą Šalį prieš 30 (trisdešimt) kalendorinių dienų. Jei</w:t>
      </w:r>
      <w:r w:rsidR="0049262E"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pasibaigus šiam 30 (trisdešimt) kalendorinių dienų laikotarpiui nenugalimos jėgos (force majeure) aplinkybės vis dar yra, Pirkimo</w:t>
      </w:r>
      <w:r w:rsidR="0049262E"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sutartis nutraukiama ir pagal Pirkimo sutarties sąlygas Šalys atleidžiamos nuo tolesnio Pirkimo sutarties vykdymo.</w:t>
      </w:r>
    </w:p>
    <w:p w14:paraId="5D6622B9" w14:textId="2A27FEF8" w:rsidR="00E00668" w:rsidRPr="0049262E" w:rsidRDefault="0049262E" w:rsidP="0049262E">
      <w:pPr>
        <w:pStyle w:val="Sraopastraipa"/>
        <w:numPr>
          <w:ilvl w:val="0"/>
          <w:numId w:val="1"/>
        </w:numPr>
        <w:tabs>
          <w:tab w:val="left" w:pos="851"/>
        </w:tabs>
        <w:jc w:val="both"/>
        <w:rPr>
          <w:rFonts w:ascii="Times New Roman" w:eastAsia="Times New Roman" w:hAnsi="Times New Roman"/>
          <w:b/>
          <w:bCs/>
          <w:color w:val="000000"/>
          <w:lang w:val="lt-LT" w:eastAsia="lt-LT"/>
        </w:rPr>
      </w:pPr>
      <w:r w:rsidRPr="0049262E">
        <w:rPr>
          <w:rFonts w:ascii="Times New Roman" w:eastAsia="Times New Roman" w:hAnsi="Times New Roman"/>
          <w:b/>
          <w:bCs/>
          <w:color w:val="000000"/>
          <w:lang w:val="lt-LT" w:eastAsia="lt-LT"/>
        </w:rPr>
        <w:t>GINČŲ SPRENDIMAS</w:t>
      </w:r>
    </w:p>
    <w:p w14:paraId="3FD48988" w14:textId="455FFDCD" w:rsidR="00E00668" w:rsidRPr="0049262E" w:rsidRDefault="00E00668" w:rsidP="00B34998">
      <w:pPr>
        <w:pStyle w:val="Sraopastraipa"/>
        <w:numPr>
          <w:ilvl w:val="1"/>
          <w:numId w:val="1"/>
        </w:numPr>
        <w:tabs>
          <w:tab w:val="left" w:pos="851"/>
        </w:tabs>
        <w:jc w:val="both"/>
        <w:rPr>
          <w:rFonts w:ascii="Times New Roman" w:eastAsia="Times New Roman" w:hAnsi="Times New Roman"/>
          <w:color w:val="000000"/>
          <w:lang w:val="lt-LT" w:eastAsia="lt-LT"/>
        </w:rPr>
      </w:pPr>
      <w:r w:rsidRPr="0049262E">
        <w:rPr>
          <w:rFonts w:ascii="Times New Roman" w:eastAsia="Times New Roman" w:hAnsi="Times New Roman"/>
          <w:color w:val="000000"/>
          <w:lang w:val="lt-LT" w:eastAsia="lt-LT"/>
        </w:rPr>
        <w:t>Visus ginčus, klausimus ar nesutarimus dėl Pirkimo sutarties sąlygų, kurie gali atsirasti vykdant Pirkimo sutartį taip pat dėl to,</w:t>
      </w:r>
      <w:r w:rsidR="0049262E" w:rsidRPr="0049262E">
        <w:rPr>
          <w:rFonts w:ascii="Times New Roman" w:eastAsia="Times New Roman" w:hAnsi="Times New Roman"/>
          <w:color w:val="000000"/>
          <w:lang w:val="lt-LT" w:eastAsia="lt-LT"/>
        </w:rPr>
        <w:t xml:space="preserve"> k</w:t>
      </w:r>
      <w:r w:rsidRPr="0049262E">
        <w:rPr>
          <w:rFonts w:ascii="Times New Roman" w:eastAsia="Times New Roman" w:hAnsi="Times New Roman"/>
          <w:color w:val="000000"/>
          <w:lang w:val="lt-LT" w:eastAsia="lt-LT"/>
        </w:rPr>
        <w:t>as neaptarta Pirkimo sutartyje, Šalys susitaria spręsti ir Pirkimo sutartį aiškinti vadovaudamosi Lietuvos Respublikos civiliniu kodeksu</w:t>
      </w:r>
      <w:r w:rsidR="0049262E"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bei Lietuvos Respublikos viešuosius pirkimus reglamentuojančiais teisės aktais.</w:t>
      </w:r>
    </w:p>
    <w:p w14:paraId="1654A96C" w14:textId="234E1ABD" w:rsidR="00E00668" w:rsidRPr="0049262E" w:rsidRDefault="00E00668" w:rsidP="00C720B9">
      <w:pPr>
        <w:pStyle w:val="Sraopastraipa"/>
        <w:numPr>
          <w:ilvl w:val="1"/>
          <w:numId w:val="1"/>
        </w:numPr>
        <w:tabs>
          <w:tab w:val="left" w:pos="851"/>
        </w:tabs>
        <w:jc w:val="both"/>
        <w:rPr>
          <w:rFonts w:ascii="Times New Roman" w:eastAsia="Times New Roman" w:hAnsi="Times New Roman"/>
          <w:color w:val="000000"/>
          <w:lang w:val="lt-LT" w:eastAsia="lt-LT"/>
        </w:rPr>
      </w:pPr>
      <w:r w:rsidRPr="0049262E">
        <w:rPr>
          <w:rFonts w:ascii="Times New Roman" w:eastAsia="Times New Roman" w:hAnsi="Times New Roman"/>
          <w:color w:val="000000"/>
          <w:lang w:val="lt-LT" w:eastAsia="lt-LT"/>
        </w:rPr>
        <w:t>Šalys susitaria, kad kiekvienas ginčas, nesutarimas ar reikalavimas, kylantis iš Pirkimo sutarties ar su ja susijęs, turi būti</w:t>
      </w:r>
      <w:r w:rsidR="0049262E"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sprendžiamas derybų būdu. Jeigu anksčiau nurodyti ginčai, nesutarimai ar reikalavimai negali būti išspręsti derybų keliu per 20</w:t>
      </w:r>
      <w:r w:rsidR="0049262E"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(dvidešimt) kalendorinių dienų, tai Šalys susitaria spręsti juos Lietuvos Respublikos įstatymų nustatyta tvarka Lietuvos Respublikos</w:t>
      </w:r>
      <w:r w:rsidR="0049262E" w:rsidRPr="0049262E">
        <w:rPr>
          <w:rFonts w:ascii="Times New Roman" w:eastAsia="Times New Roman" w:hAnsi="Times New Roman"/>
          <w:color w:val="000000"/>
          <w:lang w:val="lt-LT" w:eastAsia="lt-LT"/>
        </w:rPr>
        <w:t xml:space="preserve"> </w:t>
      </w:r>
      <w:r w:rsidRPr="0049262E">
        <w:rPr>
          <w:rFonts w:ascii="Times New Roman" w:eastAsia="Times New Roman" w:hAnsi="Times New Roman"/>
          <w:color w:val="000000"/>
          <w:lang w:val="lt-LT" w:eastAsia="lt-LT"/>
        </w:rPr>
        <w:t>teismuose.</w:t>
      </w:r>
    </w:p>
    <w:p w14:paraId="6420D424" w14:textId="073DF6C4" w:rsidR="00E00668" w:rsidRPr="008F2AD8" w:rsidRDefault="008F2AD8" w:rsidP="008F2AD8">
      <w:pPr>
        <w:pStyle w:val="Sraopastraipa"/>
        <w:numPr>
          <w:ilvl w:val="0"/>
          <w:numId w:val="1"/>
        </w:numPr>
        <w:tabs>
          <w:tab w:val="left" w:pos="851"/>
        </w:tabs>
        <w:jc w:val="both"/>
        <w:rPr>
          <w:rFonts w:ascii="Times New Roman" w:eastAsia="Times New Roman" w:hAnsi="Times New Roman"/>
          <w:b/>
          <w:bCs/>
          <w:color w:val="000000"/>
          <w:lang w:val="lt-LT" w:eastAsia="lt-LT"/>
        </w:rPr>
      </w:pPr>
      <w:r w:rsidRPr="008F2AD8">
        <w:rPr>
          <w:rFonts w:ascii="Times New Roman" w:eastAsia="Times New Roman" w:hAnsi="Times New Roman"/>
          <w:b/>
          <w:bCs/>
          <w:color w:val="000000"/>
          <w:lang w:val="lt-LT" w:eastAsia="lt-LT"/>
        </w:rPr>
        <w:t>PIRKIMO SUTARTIES GALIOJIMO SĄLYGOS</w:t>
      </w:r>
    </w:p>
    <w:p w14:paraId="2EB3477F" w14:textId="683DFFB6" w:rsidR="00E00668" w:rsidRPr="007E228C" w:rsidRDefault="00E00668" w:rsidP="000300BE">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Pirkimo sutartis įsigalioja, kai TIEKĖJAS po Pirkimo sutarties pasirašymo pateikia UŽSAKOVUI reikalaujamą Pirkimo sutarties</w:t>
      </w:r>
      <w:r w:rsidR="008F2AD8" w:rsidRPr="007E228C">
        <w:rPr>
          <w:rFonts w:ascii="Times New Roman" w:eastAsia="Times New Roman" w:hAnsi="Times New Roman"/>
          <w:lang w:val="lt-LT" w:eastAsia="lt-LT"/>
        </w:rPr>
        <w:t xml:space="preserve"> </w:t>
      </w:r>
      <w:r w:rsidRPr="007E228C">
        <w:rPr>
          <w:rFonts w:ascii="Times New Roman" w:eastAsia="Times New Roman" w:hAnsi="Times New Roman"/>
          <w:lang w:val="lt-LT" w:eastAsia="lt-LT"/>
        </w:rPr>
        <w:t>įvykdymo užtikrinimą. TIEKĖJUI nepateikus reikalaujamo Pirkimo sutarties įvykdymo užtikrinimo per Pirkimo sutarties 7.1 p. nurodytą terminą, laikoma, kad TIEKĖJAS atsisakė sudaryti Pirkimo sutartį.</w:t>
      </w:r>
    </w:p>
    <w:p w14:paraId="2ECAB119" w14:textId="19975577" w:rsidR="00E00668" w:rsidRPr="007E228C" w:rsidRDefault="00E00668" w:rsidP="007A669E">
      <w:pPr>
        <w:pStyle w:val="Sraopastraipa"/>
        <w:numPr>
          <w:ilvl w:val="1"/>
          <w:numId w:val="1"/>
        </w:numPr>
        <w:tabs>
          <w:tab w:val="left" w:pos="851"/>
        </w:tabs>
        <w:jc w:val="both"/>
        <w:rPr>
          <w:rFonts w:ascii="Times New Roman" w:eastAsia="Times New Roman" w:hAnsi="Times New Roman"/>
          <w:lang w:val="lt-LT" w:eastAsia="lt-LT"/>
        </w:rPr>
      </w:pPr>
      <w:r w:rsidRPr="007E228C">
        <w:rPr>
          <w:rFonts w:ascii="Times New Roman" w:eastAsia="Times New Roman" w:hAnsi="Times New Roman"/>
          <w:lang w:val="lt-LT" w:eastAsia="lt-LT"/>
        </w:rPr>
        <w:t>Pirkimo sutartis galioja iki visiško Pirkimo sutarties šalių įsipareigojimų įvykdymo</w:t>
      </w:r>
      <w:r w:rsidR="0014446B" w:rsidRPr="007E228C">
        <w:rPr>
          <w:rFonts w:ascii="Times New Roman" w:eastAsia="Times New Roman" w:hAnsi="Times New Roman"/>
          <w:lang w:val="lt-LT" w:eastAsia="lt-LT"/>
        </w:rPr>
        <w:t xml:space="preserve"> bet neilgiau kaip 12 mėnesių.</w:t>
      </w:r>
    </w:p>
    <w:p w14:paraId="5651AF26" w14:textId="7FD80736" w:rsidR="00E00668" w:rsidRDefault="00E00668" w:rsidP="00B82C63">
      <w:pPr>
        <w:pStyle w:val="Sraopastraipa"/>
        <w:numPr>
          <w:ilvl w:val="1"/>
          <w:numId w:val="1"/>
        </w:numPr>
        <w:tabs>
          <w:tab w:val="left" w:pos="851"/>
        </w:tabs>
        <w:jc w:val="both"/>
        <w:rPr>
          <w:rFonts w:ascii="Times New Roman" w:eastAsia="Times New Roman" w:hAnsi="Times New Roman"/>
          <w:color w:val="000000"/>
          <w:lang w:val="lt-LT" w:eastAsia="lt-LT"/>
        </w:rPr>
      </w:pPr>
      <w:r w:rsidRPr="008F2AD8">
        <w:rPr>
          <w:rFonts w:ascii="Times New Roman" w:eastAsia="Times New Roman" w:hAnsi="Times New Roman"/>
          <w:color w:val="000000"/>
          <w:lang w:val="lt-LT" w:eastAsia="lt-LT"/>
        </w:rPr>
        <w:t xml:space="preserve">Jeigu kurios nors Pirkimo sutarties sąlygos paskelbiamos negaliojančiomis, kitos Pirkimo sutarties </w:t>
      </w:r>
      <w:r w:rsidRPr="008F2AD8">
        <w:rPr>
          <w:rFonts w:ascii="Times New Roman" w:eastAsia="Times New Roman" w:hAnsi="Times New Roman"/>
          <w:color w:val="000000"/>
          <w:lang w:val="lt-LT" w:eastAsia="lt-LT"/>
        </w:rPr>
        <w:lastRenderedPageBreak/>
        <w:t>sąlygos lieka ir toliau galioti,</w:t>
      </w:r>
      <w:r w:rsidR="008F2AD8" w:rsidRPr="008F2AD8">
        <w:rPr>
          <w:rFonts w:ascii="Times New Roman" w:eastAsia="Times New Roman" w:hAnsi="Times New Roman"/>
          <w:color w:val="000000"/>
          <w:lang w:val="lt-LT" w:eastAsia="lt-LT"/>
        </w:rPr>
        <w:t xml:space="preserve"> </w:t>
      </w:r>
      <w:r w:rsidRPr="008F2AD8">
        <w:rPr>
          <w:rFonts w:ascii="Times New Roman" w:eastAsia="Times New Roman" w:hAnsi="Times New Roman"/>
          <w:color w:val="000000"/>
          <w:lang w:val="lt-LT" w:eastAsia="lt-LT"/>
        </w:rPr>
        <w:t>jeigu jų negaliojimas nedaro kitos Pirkimo sutarties dalies tolesnį vykdymą neįmanomą.</w:t>
      </w:r>
    </w:p>
    <w:p w14:paraId="61105C3F" w14:textId="33BDA0DE" w:rsidR="001D21B1" w:rsidRPr="008F2AD8" w:rsidRDefault="00F632DD" w:rsidP="00B82C63">
      <w:pPr>
        <w:pStyle w:val="Sraopastraipa"/>
        <w:numPr>
          <w:ilvl w:val="1"/>
          <w:numId w:val="1"/>
        </w:numPr>
        <w:tabs>
          <w:tab w:val="left" w:pos="851"/>
        </w:tabs>
        <w:jc w:val="both"/>
        <w:rPr>
          <w:rFonts w:ascii="Times New Roman" w:eastAsia="Times New Roman" w:hAnsi="Times New Roman"/>
          <w:color w:val="000000"/>
          <w:lang w:val="lt-LT" w:eastAsia="lt-LT"/>
        </w:rPr>
      </w:pPr>
      <w:r w:rsidRPr="00F632DD">
        <w:rPr>
          <w:rFonts w:ascii="Times New Roman" w:eastAsia="Times New Roman" w:hAnsi="Times New Roman"/>
          <w:color w:val="000000"/>
          <w:lang w:val="lt-LT" w:eastAsia="lt-LT"/>
        </w:rPr>
        <w:t>Nutraukus Sutartį ar jai pasibaigus, lieka galioti Sutarties nuostatos, susijusios su atsakomybe bei atsiskaitymais tarp Šalių pagal Sutartį, garantiniai įsipareigojimai, taip pat visos kitos Sutarties nuostatos, kurios, kaip aiškiai nurodyta, išlieka galioti po Sutarties nutraukimo arba turi išlikti galioti, kad būtų visiškai įvykdyta Sutartis.</w:t>
      </w:r>
    </w:p>
    <w:p w14:paraId="16B927A3" w14:textId="00E01F09" w:rsidR="00E00668" w:rsidRPr="008F2AD8" w:rsidRDefault="00E00668" w:rsidP="008F2AD8">
      <w:pPr>
        <w:pStyle w:val="Sraopastraipa"/>
        <w:numPr>
          <w:ilvl w:val="0"/>
          <w:numId w:val="1"/>
        </w:numPr>
        <w:tabs>
          <w:tab w:val="left" w:pos="851"/>
        </w:tabs>
        <w:jc w:val="both"/>
        <w:rPr>
          <w:rFonts w:ascii="Times New Roman" w:eastAsia="Times New Roman" w:hAnsi="Times New Roman"/>
          <w:b/>
          <w:bCs/>
          <w:color w:val="000000"/>
          <w:lang w:val="lt-LT" w:eastAsia="lt-LT"/>
        </w:rPr>
      </w:pPr>
      <w:r w:rsidRPr="00646ED1">
        <w:rPr>
          <w:rFonts w:ascii="Times New Roman" w:eastAsia="Times New Roman" w:hAnsi="Times New Roman"/>
          <w:color w:val="000000"/>
          <w:lang w:val="lt-LT" w:eastAsia="lt-LT"/>
        </w:rPr>
        <w:t xml:space="preserve"> </w:t>
      </w:r>
      <w:r w:rsidR="008F2AD8" w:rsidRPr="008F2AD8">
        <w:rPr>
          <w:rFonts w:ascii="Times New Roman" w:eastAsia="Times New Roman" w:hAnsi="Times New Roman"/>
          <w:b/>
          <w:bCs/>
          <w:color w:val="000000"/>
          <w:lang w:val="lt-LT" w:eastAsia="lt-LT"/>
        </w:rPr>
        <w:t>BAIGIAMOSIOS NUOSTATOS</w:t>
      </w:r>
    </w:p>
    <w:p w14:paraId="1FEA104E" w14:textId="35FD43E1" w:rsidR="00E00668" w:rsidRPr="008F2AD8" w:rsidRDefault="00E00668" w:rsidP="006D6A66">
      <w:pPr>
        <w:pStyle w:val="Sraopastraipa"/>
        <w:numPr>
          <w:ilvl w:val="1"/>
          <w:numId w:val="1"/>
        </w:numPr>
        <w:tabs>
          <w:tab w:val="left" w:pos="851"/>
        </w:tabs>
        <w:jc w:val="both"/>
        <w:rPr>
          <w:rFonts w:ascii="Times New Roman" w:eastAsia="Times New Roman" w:hAnsi="Times New Roman"/>
          <w:color w:val="000000"/>
          <w:lang w:val="lt-LT" w:eastAsia="lt-LT"/>
        </w:rPr>
      </w:pPr>
      <w:r w:rsidRPr="008F2AD8">
        <w:rPr>
          <w:rFonts w:ascii="Times New Roman" w:eastAsia="Times New Roman" w:hAnsi="Times New Roman"/>
          <w:color w:val="000000"/>
          <w:lang w:val="lt-LT" w:eastAsia="lt-LT"/>
        </w:rPr>
        <w:t>Pirkimo sutartis yra vieša. Šalys laiko paslaptyje savo kontrahento darbo veiklos principus ir metodus, kuriuos sužinojo vykdant</w:t>
      </w:r>
      <w:r w:rsidR="008F2AD8" w:rsidRPr="008F2AD8">
        <w:rPr>
          <w:rFonts w:ascii="Times New Roman" w:eastAsia="Times New Roman" w:hAnsi="Times New Roman"/>
          <w:color w:val="000000"/>
          <w:lang w:val="lt-LT" w:eastAsia="lt-LT"/>
        </w:rPr>
        <w:t xml:space="preserve"> </w:t>
      </w:r>
      <w:r w:rsidRPr="008F2AD8">
        <w:rPr>
          <w:rFonts w:ascii="Times New Roman" w:eastAsia="Times New Roman" w:hAnsi="Times New Roman"/>
          <w:color w:val="000000"/>
          <w:lang w:val="lt-LT" w:eastAsia="lt-LT"/>
        </w:rPr>
        <w:t>Pirkimo sutartį, išskyrus atvejus, kai ši informacija yra vieša arba turi būti atskleista įstatymų numatytais atvejais.</w:t>
      </w:r>
    </w:p>
    <w:p w14:paraId="634FAAAF" w14:textId="3FE217D8" w:rsidR="00E00668" w:rsidRPr="0085752E" w:rsidRDefault="00E00668" w:rsidP="00C01C6D">
      <w:pPr>
        <w:pStyle w:val="Sraopastraipa"/>
        <w:numPr>
          <w:ilvl w:val="1"/>
          <w:numId w:val="1"/>
        </w:numPr>
        <w:tabs>
          <w:tab w:val="left" w:pos="851"/>
        </w:tabs>
        <w:jc w:val="both"/>
        <w:rPr>
          <w:rFonts w:ascii="Times New Roman" w:eastAsia="Times New Roman" w:hAnsi="Times New Roman"/>
          <w:color w:val="000000"/>
          <w:lang w:val="lt-LT" w:eastAsia="lt-LT"/>
        </w:rPr>
      </w:pPr>
      <w:r w:rsidRPr="0085752E">
        <w:rPr>
          <w:rFonts w:ascii="Times New Roman" w:eastAsia="Times New Roman" w:hAnsi="Times New Roman"/>
          <w:color w:val="000000"/>
          <w:lang w:val="lt-LT" w:eastAsia="lt-LT"/>
        </w:rPr>
        <w:t>Šalys viena kitai patvirtinta, kad vykdydamos Pirkimo sutartį ir jos pagrindu prisiimtus įsipareigojimus, laikosi visų Europos</w:t>
      </w:r>
      <w:r w:rsidR="0085752E" w:rsidRPr="0085752E">
        <w:rPr>
          <w:rFonts w:ascii="Times New Roman" w:eastAsia="Times New Roman" w:hAnsi="Times New Roman"/>
          <w:color w:val="000000"/>
          <w:lang w:val="lt-LT" w:eastAsia="lt-LT"/>
        </w:rPr>
        <w:t xml:space="preserve"> </w:t>
      </w:r>
      <w:r w:rsidRPr="0085752E">
        <w:rPr>
          <w:rFonts w:ascii="Times New Roman" w:eastAsia="Times New Roman" w:hAnsi="Times New Roman"/>
          <w:color w:val="000000"/>
          <w:lang w:val="lt-LT" w:eastAsia="lt-LT"/>
        </w:rPr>
        <w:t>Sąjungos ir Lietuvos Respublikos teisės aktų reikalavimų dėl asmens duomenų apsaugos.</w:t>
      </w:r>
    </w:p>
    <w:p w14:paraId="728873BD" w14:textId="02DC6980" w:rsidR="00E00668" w:rsidRPr="0085752E" w:rsidRDefault="00E00668" w:rsidP="00843F6C">
      <w:pPr>
        <w:pStyle w:val="Sraopastraipa"/>
        <w:numPr>
          <w:ilvl w:val="1"/>
          <w:numId w:val="1"/>
        </w:numPr>
        <w:tabs>
          <w:tab w:val="left" w:pos="851"/>
        </w:tabs>
        <w:jc w:val="both"/>
        <w:rPr>
          <w:rFonts w:ascii="Times New Roman" w:eastAsia="Times New Roman" w:hAnsi="Times New Roman"/>
          <w:color w:val="000000"/>
          <w:lang w:val="lt-LT" w:eastAsia="lt-LT"/>
        </w:rPr>
      </w:pPr>
      <w:r w:rsidRPr="0085752E">
        <w:rPr>
          <w:rFonts w:ascii="Times New Roman" w:eastAsia="Times New Roman" w:hAnsi="Times New Roman"/>
          <w:color w:val="000000"/>
          <w:lang w:val="lt-LT" w:eastAsia="lt-LT"/>
        </w:rPr>
        <w:t>Visi su Pirkimo sutartimi susiję pranešimai, prašymai, kiti dokumentai ar susirašinėjimas yra siunčiami elektroniniu paštu</w:t>
      </w:r>
      <w:r w:rsidR="0085752E" w:rsidRPr="0085752E">
        <w:rPr>
          <w:rFonts w:ascii="Times New Roman" w:eastAsia="Times New Roman" w:hAnsi="Times New Roman"/>
          <w:color w:val="000000"/>
          <w:lang w:val="lt-LT" w:eastAsia="lt-LT"/>
        </w:rPr>
        <w:t xml:space="preserve"> arba </w:t>
      </w:r>
      <w:r w:rsidRPr="0085752E">
        <w:rPr>
          <w:rFonts w:ascii="Times New Roman" w:eastAsia="Times New Roman" w:hAnsi="Times New Roman"/>
          <w:color w:val="000000"/>
          <w:lang w:val="lt-LT" w:eastAsia="lt-LT"/>
        </w:rPr>
        <w:t>įteikiami pasirašytinai, įteikiant kitai Šaliai asmeniškai ar siunčiant registruotu ar kurjeriniu paštu,</w:t>
      </w:r>
      <w:r w:rsidR="0085752E" w:rsidRPr="0085752E">
        <w:rPr>
          <w:rFonts w:ascii="Times New Roman" w:eastAsia="Times New Roman" w:hAnsi="Times New Roman"/>
          <w:color w:val="000000"/>
          <w:lang w:val="lt-LT" w:eastAsia="lt-LT"/>
        </w:rPr>
        <w:t xml:space="preserve"> </w:t>
      </w:r>
      <w:r w:rsidRPr="0085752E">
        <w:rPr>
          <w:rFonts w:ascii="Times New Roman" w:eastAsia="Times New Roman" w:hAnsi="Times New Roman"/>
          <w:color w:val="000000"/>
          <w:lang w:val="lt-LT" w:eastAsia="lt-LT"/>
        </w:rPr>
        <w:t>kiekvienam iš jų Pirkimo sutartyje nurodytu atitinkamu adresu. Siųstas pranešimas laikomas gautu jo gavimo dieną. Laikoma, kad</w:t>
      </w:r>
      <w:r w:rsidR="0085752E" w:rsidRPr="0085752E">
        <w:rPr>
          <w:rFonts w:ascii="Times New Roman" w:eastAsia="Times New Roman" w:hAnsi="Times New Roman"/>
          <w:color w:val="000000"/>
          <w:lang w:val="lt-LT" w:eastAsia="lt-LT"/>
        </w:rPr>
        <w:t xml:space="preserve"> </w:t>
      </w:r>
      <w:r w:rsidRPr="0085752E">
        <w:rPr>
          <w:rFonts w:ascii="Times New Roman" w:eastAsia="Times New Roman" w:hAnsi="Times New Roman"/>
          <w:color w:val="000000"/>
          <w:lang w:val="lt-LT" w:eastAsia="lt-LT"/>
        </w:rPr>
        <w:t>siuntimo ir gavimo diena sutampa, kai pranešimas yra siunčiamas elektroniniu paštu. Apie savo adreso ar kitų rekvizitų pasikeitimą</w:t>
      </w:r>
      <w:r w:rsidR="0085752E" w:rsidRPr="0085752E">
        <w:rPr>
          <w:rFonts w:ascii="Times New Roman" w:eastAsia="Times New Roman" w:hAnsi="Times New Roman"/>
          <w:color w:val="000000"/>
          <w:lang w:val="lt-LT" w:eastAsia="lt-LT"/>
        </w:rPr>
        <w:t xml:space="preserve"> </w:t>
      </w:r>
      <w:r w:rsidRPr="0085752E">
        <w:rPr>
          <w:rFonts w:ascii="Times New Roman" w:eastAsia="Times New Roman" w:hAnsi="Times New Roman"/>
          <w:color w:val="000000"/>
          <w:lang w:val="lt-LT" w:eastAsia="lt-LT"/>
        </w:rPr>
        <w:t>kiekviena Šalis nedelsdama, tačiau ne vėliau kaip per 3 (tris) darbo dienas nuo minėto pasikeitimo dienos, raštu informuoja kitą Šalį. Kol</w:t>
      </w:r>
      <w:r w:rsidR="0085752E" w:rsidRPr="0085752E">
        <w:rPr>
          <w:rFonts w:ascii="Times New Roman" w:eastAsia="Times New Roman" w:hAnsi="Times New Roman"/>
          <w:color w:val="000000"/>
          <w:lang w:val="lt-LT" w:eastAsia="lt-LT"/>
        </w:rPr>
        <w:t xml:space="preserve"> </w:t>
      </w:r>
      <w:r w:rsidRPr="0085752E">
        <w:rPr>
          <w:rFonts w:ascii="Times New Roman" w:eastAsia="Times New Roman" w:hAnsi="Times New Roman"/>
          <w:color w:val="000000"/>
          <w:lang w:val="lt-LT" w:eastAsia="lt-LT"/>
        </w:rPr>
        <w:t>apie pasikeitusį adresą nustatyta tvarka nebuvo pranešta, ankstesniu adresu pristatyti laiškai/pranešimai yra laikomi gautais.</w:t>
      </w:r>
    </w:p>
    <w:p w14:paraId="62F2F8E1" w14:textId="771C5174" w:rsidR="00E00668" w:rsidRPr="00840512" w:rsidRDefault="00E00668" w:rsidP="002019BE">
      <w:pPr>
        <w:pStyle w:val="Sraopastraipa"/>
        <w:numPr>
          <w:ilvl w:val="1"/>
          <w:numId w:val="1"/>
        </w:numPr>
        <w:tabs>
          <w:tab w:val="left" w:pos="851"/>
        </w:tabs>
        <w:jc w:val="both"/>
        <w:rPr>
          <w:rFonts w:ascii="Times New Roman" w:eastAsia="Times New Roman" w:hAnsi="Times New Roman"/>
          <w:color w:val="000000"/>
          <w:lang w:val="lt-LT" w:eastAsia="lt-LT"/>
        </w:rPr>
      </w:pPr>
      <w:r w:rsidRPr="00840512">
        <w:rPr>
          <w:rFonts w:ascii="Times New Roman" w:eastAsia="Times New Roman" w:hAnsi="Times New Roman"/>
          <w:color w:val="000000"/>
          <w:lang w:val="lt-LT" w:eastAsia="lt-LT"/>
        </w:rPr>
        <w:t>Nė viena Šalis neturi teisės perleisti visų arba dalies teisių ir pareigų pagal šią Pirkimo sutartį jokiai trečiajai šaliai be išankstinio</w:t>
      </w:r>
      <w:r w:rsidR="00840512" w:rsidRPr="00840512">
        <w:rPr>
          <w:rFonts w:ascii="Times New Roman" w:eastAsia="Times New Roman" w:hAnsi="Times New Roman"/>
          <w:color w:val="000000"/>
          <w:lang w:val="lt-LT" w:eastAsia="lt-LT"/>
        </w:rPr>
        <w:t xml:space="preserve"> </w:t>
      </w:r>
      <w:r w:rsidRPr="00840512">
        <w:rPr>
          <w:rFonts w:ascii="Times New Roman" w:eastAsia="Times New Roman" w:hAnsi="Times New Roman"/>
          <w:color w:val="000000"/>
          <w:lang w:val="lt-LT" w:eastAsia="lt-LT"/>
        </w:rPr>
        <w:t>raštiško kitos Šalies sutikimo, išskyrus piniginio reikalavimo perleidimą pagal faktoringo sutartį su trečiuoju asmeniu (finansuotoju).</w:t>
      </w:r>
      <w:r w:rsidR="00840512" w:rsidRPr="00840512">
        <w:rPr>
          <w:rFonts w:ascii="Times New Roman" w:eastAsia="Times New Roman" w:hAnsi="Times New Roman"/>
          <w:color w:val="000000"/>
          <w:lang w:val="lt-LT" w:eastAsia="lt-LT"/>
        </w:rPr>
        <w:t xml:space="preserve"> </w:t>
      </w:r>
      <w:r w:rsidRPr="00840512">
        <w:rPr>
          <w:rFonts w:ascii="Times New Roman" w:eastAsia="Times New Roman" w:hAnsi="Times New Roman"/>
          <w:color w:val="000000"/>
          <w:lang w:val="lt-LT" w:eastAsia="lt-LT"/>
        </w:rPr>
        <w:t>Šalys susitaria, kad piniginio reikalavimo, kylančio iš Pirkimo sutarties, perleidimas trečiajam asmeniui (finansuotojui) nekeičia Šalių</w:t>
      </w:r>
      <w:r w:rsidR="00840512" w:rsidRPr="00840512">
        <w:rPr>
          <w:rFonts w:ascii="Times New Roman" w:eastAsia="Times New Roman" w:hAnsi="Times New Roman"/>
          <w:color w:val="000000"/>
          <w:lang w:val="lt-LT" w:eastAsia="lt-LT"/>
        </w:rPr>
        <w:t xml:space="preserve"> </w:t>
      </w:r>
      <w:r w:rsidRPr="00840512">
        <w:rPr>
          <w:rFonts w:ascii="Times New Roman" w:eastAsia="Times New Roman" w:hAnsi="Times New Roman"/>
          <w:color w:val="000000"/>
          <w:lang w:val="lt-LT" w:eastAsia="lt-LT"/>
        </w:rPr>
        <w:t>kitų tarpusavio teisių ir pareigų, nustatytų Pirkimo sutartyje ir teisės aktuose.</w:t>
      </w:r>
    </w:p>
    <w:p w14:paraId="02027B51" w14:textId="342D7579" w:rsidR="00E00668" w:rsidRPr="00840512" w:rsidRDefault="00E00668" w:rsidP="00C60B5F">
      <w:pPr>
        <w:pStyle w:val="Sraopastraipa"/>
        <w:numPr>
          <w:ilvl w:val="1"/>
          <w:numId w:val="1"/>
        </w:numPr>
        <w:tabs>
          <w:tab w:val="left" w:pos="851"/>
        </w:tabs>
        <w:jc w:val="both"/>
        <w:rPr>
          <w:rFonts w:ascii="Times New Roman" w:eastAsia="Times New Roman" w:hAnsi="Times New Roman"/>
          <w:color w:val="000000"/>
          <w:lang w:val="lt-LT" w:eastAsia="lt-LT"/>
        </w:rPr>
      </w:pPr>
      <w:r w:rsidRPr="00840512">
        <w:rPr>
          <w:rFonts w:ascii="Times New Roman" w:eastAsia="Times New Roman" w:hAnsi="Times New Roman"/>
          <w:color w:val="000000"/>
          <w:lang w:val="lt-LT" w:eastAsia="lt-LT"/>
        </w:rPr>
        <w:t>Pirkimo sutartis sudaroma lietuvių kalba. Kiekviena Šalis padengs savo išlaidas, susijusias su Pirkimo sutarties sudarymu,</w:t>
      </w:r>
      <w:r w:rsidR="00840512" w:rsidRPr="00840512">
        <w:rPr>
          <w:rFonts w:ascii="Times New Roman" w:eastAsia="Times New Roman" w:hAnsi="Times New Roman"/>
          <w:color w:val="000000"/>
          <w:lang w:val="lt-LT" w:eastAsia="lt-LT"/>
        </w:rPr>
        <w:t xml:space="preserve"> </w:t>
      </w:r>
      <w:r w:rsidRPr="00840512">
        <w:rPr>
          <w:rFonts w:ascii="Times New Roman" w:eastAsia="Times New Roman" w:hAnsi="Times New Roman"/>
          <w:color w:val="000000"/>
          <w:lang w:val="lt-LT" w:eastAsia="lt-LT"/>
        </w:rPr>
        <w:t>Pirkimo sutarties pasirašymu, ir vykdymu, išskyrus atvejus, aiškiai nurodytus Pirkimo sutartyje.</w:t>
      </w:r>
    </w:p>
    <w:p w14:paraId="4FBDCBF9" w14:textId="2D75D6A1" w:rsidR="00E00668" w:rsidRPr="00A553FC" w:rsidRDefault="00E00668" w:rsidP="00F615A5">
      <w:pPr>
        <w:pStyle w:val="Sraopastraipa"/>
        <w:numPr>
          <w:ilvl w:val="1"/>
          <w:numId w:val="1"/>
        </w:numPr>
        <w:tabs>
          <w:tab w:val="left" w:pos="851"/>
        </w:tabs>
        <w:jc w:val="both"/>
        <w:rPr>
          <w:rFonts w:ascii="Times New Roman" w:eastAsia="Times New Roman" w:hAnsi="Times New Roman"/>
          <w:color w:val="000000"/>
          <w:lang w:val="lt-LT" w:eastAsia="lt-LT"/>
        </w:rPr>
      </w:pPr>
      <w:r w:rsidRPr="00A553FC">
        <w:rPr>
          <w:rFonts w:ascii="Times New Roman" w:eastAsia="Times New Roman" w:hAnsi="Times New Roman"/>
          <w:color w:val="000000"/>
          <w:lang w:val="lt-LT" w:eastAsia="lt-LT"/>
        </w:rPr>
        <w:t>Bet kokius mokesčius, kuriais gali būti apmokestinamos sumos, kurias gauna TIEKĖJAS arba UŽSAKOVAS Pirkimo sutarties</w:t>
      </w:r>
      <w:r w:rsidR="00A553FC" w:rsidRPr="00A553FC">
        <w:rPr>
          <w:rFonts w:ascii="Times New Roman" w:eastAsia="Times New Roman" w:hAnsi="Times New Roman"/>
          <w:color w:val="000000"/>
          <w:lang w:val="lt-LT" w:eastAsia="lt-LT"/>
        </w:rPr>
        <w:t xml:space="preserve"> </w:t>
      </w:r>
      <w:r w:rsidRPr="00A553FC">
        <w:rPr>
          <w:rFonts w:ascii="Times New Roman" w:eastAsia="Times New Roman" w:hAnsi="Times New Roman"/>
          <w:color w:val="000000"/>
          <w:lang w:val="lt-LT" w:eastAsia="lt-LT"/>
        </w:rPr>
        <w:t>pagrindu, privalės sumokėti atitinkamai pats TIEKĖJAS arba UŽSAKOVAS.</w:t>
      </w:r>
    </w:p>
    <w:p w14:paraId="3F46EADF" w14:textId="226CBFBB" w:rsidR="00E00668" w:rsidRPr="00646ED1" w:rsidRDefault="00E00668" w:rsidP="007A669E">
      <w:pPr>
        <w:pStyle w:val="Sraopastraipa"/>
        <w:numPr>
          <w:ilvl w:val="1"/>
          <w:numId w:val="1"/>
        </w:numPr>
        <w:tabs>
          <w:tab w:val="left" w:pos="851"/>
        </w:tabs>
        <w:jc w:val="both"/>
        <w:rPr>
          <w:rFonts w:ascii="Times New Roman" w:eastAsia="Times New Roman" w:hAnsi="Times New Roman"/>
          <w:color w:val="000000"/>
          <w:lang w:val="lt-LT" w:eastAsia="lt-LT"/>
        </w:rPr>
      </w:pPr>
      <w:r w:rsidRPr="00646ED1">
        <w:rPr>
          <w:rFonts w:ascii="Times New Roman" w:eastAsia="Times New Roman" w:hAnsi="Times New Roman"/>
          <w:color w:val="000000"/>
          <w:lang w:val="lt-LT" w:eastAsia="lt-LT"/>
        </w:rPr>
        <w:t>Pirkimo sutartis sudaroma 2 (dviem) vienodą juridinę galią turinčiais egzemplioriais – po vieną kiekvienai iš Šalių.</w:t>
      </w:r>
    </w:p>
    <w:p w14:paraId="7639853F" w14:textId="7A915CFD" w:rsidR="00E00668" w:rsidRPr="00A553FC" w:rsidRDefault="00E00668" w:rsidP="005B23CB">
      <w:pPr>
        <w:pStyle w:val="Sraopastraipa"/>
        <w:numPr>
          <w:ilvl w:val="1"/>
          <w:numId w:val="1"/>
        </w:numPr>
        <w:tabs>
          <w:tab w:val="left" w:pos="851"/>
        </w:tabs>
        <w:jc w:val="both"/>
        <w:rPr>
          <w:rFonts w:ascii="Times New Roman" w:eastAsia="Times New Roman" w:hAnsi="Times New Roman"/>
          <w:color w:val="000000"/>
          <w:lang w:val="lt-LT" w:eastAsia="lt-LT"/>
        </w:rPr>
      </w:pPr>
      <w:r w:rsidRPr="00A553FC">
        <w:rPr>
          <w:rFonts w:ascii="Times New Roman" w:eastAsia="Times New Roman" w:hAnsi="Times New Roman"/>
          <w:color w:val="000000"/>
          <w:lang w:val="lt-LT" w:eastAsia="lt-LT"/>
        </w:rPr>
        <w:t>Jeigu pirkimo vykdymo metu nebuvo tikrinama TIEKĖJO kvalifikacija dėl teisės verstis atitinkama veikla arba buvo tikrinama ne</w:t>
      </w:r>
      <w:r w:rsidR="00A553FC" w:rsidRPr="00A553FC">
        <w:rPr>
          <w:rFonts w:ascii="Times New Roman" w:eastAsia="Times New Roman" w:hAnsi="Times New Roman"/>
          <w:color w:val="000000"/>
          <w:lang w:val="lt-LT" w:eastAsia="lt-LT"/>
        </w:rPr>
        <w:t xml:space="preserve"> </w:t>
      </w:r>
      <w:r w:rsidRPr="00A553FC">
        <w:rPr>
          <w:rFonts w:ascii="Times New Roman" w:eastAsia="Times New Roman" w:hAnsi="Times New Roman"/>
          <w:color w:val="000000"/>
          <w:lang w:val="lt-LT" w:eastAsia="lt-LT"/>
        </w:rPr>
        <w:t>visa apimtimi, TIEKĖJAS įsipareigoja UŽSAKOVUI, kad Pirkimo sutartį vykdys tik tokią teisę turintys asmenys.</w:t>
      </w:r>
    </w:p>
    <w:p w14:paraId="53641D45" w14:textId="1786585A" w:rsidR="00E00668" w:rsidRDefault="00E00668" w:rsidP="00F551E1">
      <w:pPr>
        <w:pStyle w:val="Sraopastraipa"/>
        <w:numPr>
          <w:ilvl w:val="1"/>
          <w:numId w:val="1"/>
        </w:numPr>
        <w:tabs>
          <w:tab w:val="left" w:pos="851"/>
        </w:tabs>
        <w:jc w:val="both"/>
        <w:rPr>
          <w:rFonts w:ascii="Times New Roman" w:eastAsia="Times New Roman" w:hAnsi="Times New Roman"/>
          <w:color w:val="000000"/>
          <w:lang w:val="lt-LT" w:eastAsia="lt-LT"/>
        </w:rPr>
      </w:pPr>
      <w:r w:rsidRPr="00A553FC">
        <w:rPr>
          <w:rFonts w:ascii="Times New Roman" w:eastAsia="Times New Roman" w:hAnsi="Times New Roman"/>
          <w:color w:val="000000"/>
          <w:lang w:val="lt-LT" w:eastAsia="lt-LT"/>
        </w:rPr>
        <w:t>TIEKĖJO apskaita privalo būti vedama taip, kad būtų galima įvertinti pateiktų apmokėjimui pagal Pirkimo sutartį sąskaitų faktūrų</w:t>
      </w:r>
      <w:r w:rsidR="00A553FC" w:rsidRPr="00A553FC">
        <w:rPr>
          <w:rFonts w:ascii="Times New Roman" w:eastAsia="Times New Roman" w:hAnsi="Times New Roman"/>
          <w:color w:val="000000"/>
          <w:lang w:val="lt-LT" w:eastAsia="lt-LT"/>
        </w:rPr>
        <w:t xml:space="preserve"> </w:t>
      </w:r>
      <w:r w:rsidRPr="00A553FC">
        <w:rPr>
          <w:rFonts w:ascii="Times New Roman" w:eastAsia="Times New Roman" w:hAnsi="Times New Roman"/>
          <w:color w:val="000000"/>
          <w:lang w:val="lt-LT" w:eastAsia="lt-LT"/>
        </w:rPr>
        <w:t>teisingumą. Visi sąnaudas ir pajamas pagal Pirkimo sutartį patvirtinantys dokumentai turi būti saugomi 10 (dešimt) metų nuo galutinio</w:t>
      </w:r>
      <w:r w:rsidR="00A553FC" w:rsidRPr="00A553FC">
        <w:rPr>
          <w:rFonts w:ascii="Times New Roman" w:eastAsia="Times New Roman" w:hAnsi="Times New Roman"/>
          <w:color w:val="000000"/>
          <w:lang w:val="lt-LT" w:eastAsia="lt-LT"/>
        </w:rPr>
        <w:t xml:space="preserve"> </w:t>
      </w:r>
      <w:r w:rsidRPr="00A553FC">
        <w:rPr>
          <w:rFonts w:ascii="Times New Roman" w:eastAsia="Times New Roman" w:hAnsi="Times New Roman"/>
          <w:color w:val="000000"/>
          <w:lang w:val="lt-LT" w:eastAsia="lt-LT"/>
        </w:rPr>
        <w:t>mokėjimo pagal Pirkimo sutartį.</w:t>
      </w:r>
    </w:p>
    <w:p w14:paraId="6C2A8FEE" w14:textId="722E1B60" w:rsidR="00DE2D30" w:rsidRPr="00DE2D30" w:rsidRDefault="00DE2D30" w:rsidP="00DE2D30">
      <w:pPr>
        <w:pStyle w:val="Sraopastraipa"/>
        <w:numPr>
          <w:ilvl w:val="1"/>
          <w:numId w:val="1"/>
        </w:numPr>
        <w:tabs>
          <w:tab w:val="left" w:pos="851"/>
        </w:tabs>
        <w:ind w:left="284" w:firstLine="142"/>
        <w:jc w:val="both"/>
        <w:rPr>
          <w:rFonts w:ascii="Times New Roman" w:eastAsia="Times New Roman" w:hAnsi="Times New Roman"/>
          <w:color w:val="000000"/>
          <w:lang w:val="lt-LT" w:eastAsia="lt-LT"/>
        </w:rPr>
      </w:pPr>
      <w:r w:rsidRPr="00DE2D30">
        <w:rPr>
          <w:rFonts w:ascii="Times New Roman" w:eastAsia="Times New Roman" w:hAnsi="Times New Roman"/>
          <w:color w:val="000000"/>
          <w:lang w:val="lt-LT" w:eastAsia="lt-LT"/>
        </w:rPr>
        <w:t>UŽSAKOVO paskirtas asmuo, atsakingas už Sutarties vykdymą yra ________________, el. p. _____ . UŽSAKOVO paskirtas asmuo, atsakingas už Sutarties ir pakeitimų paskelbimą pagal Viešųjų pirkimų įstatymo 86 straipsnio 9 dalies nuostatas yra _______________</w:t>
      </w:r>
      <w:r>
        <w:rPr>
          <w:rFonts w:ascii="Times New Roman" w:eastAsia="Times New Roman" w:hAnsi="Times New Roman"/>
          <w:color w:val="000000"/>
          <w:lang w:val="lt-LT" w:eastAsia="lt-LT"/>
        </w:rPr>
        <w:t xml:space="preserve"> .</w:t>
      </w:r>
    </w:p>
    <w:p w14:paraId="42C3BDCD" w14:textId="4B6E2F4F" w:rsidR="00E00668" w:rsidRPr="00A553FC" w:rsidRDefault="00B84C20" w:rsidP="00A553FC">
      <w:pPr>
        <w:pStyle w:val="Sraopastraipa"/>
        <w:numPr>
          <w:ilvl w:val="0"/>
          <w:numId w:val="1"/>
        </w:numPr>
        <w:tabs>
          <w:tab w:val="left" w:pos="851"/>
        </w:tabs>
        <w:jc w:val="both"/>
        <w:rPr>
          <w:rFonts w:ascii="Times New Roman" w:eastAsia="Times New Roman" w:hAnsi="Times New Roman"/>
          <w:b/>
          <w:bCs/>
          <w:color w:val="000000"/>
          <w:lang w:val="lt-LT" w:eastAsia="lt-LT"/>
        </w:rPr>
      </w:pPr>
      <w:r w:rsidRPr="00A553FC">
        <w:rPr>
          <w:rFonts w:ascii="Times New Roman" w:eastAsia="Times New Roman" w:hAnsi="Times New Roman"/>
          <w:b/>
          <w:bCs/>
          <w:color w:val="000000"/>
          <w:lang w:val="lt-LT" w:eastAsia="lt-LT"/>
        </w:rPr>
        <w:t>PIRKIMO SUTARTIES DOKUMENTAI</w:t>
      </w:r>
    </w:p>
    <w:p w14:paraId="64274E58" w14:textId="2ADE5179" w:rsidR="00E00668" w:rsidRPr="00B84C20" w:rsidRDefault="00E00668" w:rsidP="00C2363E">
      <w:pPr>
        <w:pStyle w:val="Sraopastraipa"/>
        <w:numPr>
          <w:ilvl w:val="1"/>
          <w:numId w:val="1"/>
        </w:numPr>
        <w:tabs>
          <w:tab w:val="left" w:pos="851"/>
        </w:tabs>
        <w:jc w:val="both"/>
        <w:rPr>
          <w:rFonts w:ascii="Times New Roman" w:eastAsia="Times New Roman" w:hAnsi="Times New Roman"/>
          <w:color w:val="000000"/>
          <w:lang w:val="lt-LT" w:eastAsia="lt-LT"/>
        </w:rPr>
      </w:pPr>
      <w:r w:rsidRPr="00B84C20">
        <w:rPr>
          <w:rFonts w:ascii="Times New Roman" w:eastAsia="Times New Roman" w:hAnsi="Times New Roman"/>
          <w:color w:val="000000"/>
          <w:lang w:val="lt-LT" w:eastAsia="lt-LT"/>
        </w:rPr>
        <w:t>Prie Pirkimo sutarties pridedami šie priedai, kurie yra neatskiriama Pirkimo sutarties dalis. Nustatomas toks priedų pirmumas, t.</w:t>
      </w:r>
      <w:r w:rsidR="00B84C20" w:rsidRPr="00B84C20">
        <w:rPr>
          <w:rFonts w:ascii="Times New Roman" w:eastAsia="Times New Roman" w:hAnsi="Times New Roman"/>
          <w:color w:val="000000"/>
          <w:lang w:val="lt-LT" w:eastAsia="lt-LT"/>
        </w:rPr>
        <w:t xml:space="preserve"> </w:t>
      </w:r>
      <w:r w:rsidRPr="00B84C20">
        <w:rPr>
          <w:rFonts w:ascii="Times New Roman" w:eastAsia="Times New Roman" w:hAnsi="Times New Roman"/>
          <w:color w:val="000000"/>
          <w:lang w:val="lt-LT" w:eastAsia="lt-LT"/>
        </w:rPr>
        <w:t>y. kiekvienas paskesnės eilės dokumentas turi žemesnę teisinę galią nei prieš jį nurodytas dokumentas:</w:t>
      </w:r>
    </w:p>
    <w:p w14:paraId="618B07EB" w14:textId="3BB22F89" w:rsidR="00E00668" w:rsidRPr="006B1870" w:rsidRDefault="00E00668" w:rsidP="00B84C20">
      <w:pPr>
        <w:pStyle w:val="Sraopastraipa"/>
        <w:numPr>
          <w:ilvl w:val="2"/>
          <w:numId w:val="1"/>
        </w:numPr>
        <w:tabs>
          <w:tab w:val="left" w:pos="851"/>
        </w:tabs>
        <w:jc w:val="both"/>
        <w:rPr>
          <w:rFonts w:ascii="Times New Roman" w:eastAsia="Times New Roman" w:hAnsi="Times New Roman"/>
          <w:lang w:val="lt-LT" w:eastAsia="lt-LT"/>
        </w:rPr>
      </w:pPr>
      <w:r w:rsidRPr="006B1870">
        <w:rPr>
          <w:rFonts w:ascii="Times New Roman" w:eastAsia="Times New Roman" w:hAnsi="Times New Roman"/>
          <w:lang w:val="lt-LT" w:eastAsia="lt-LT"/>
        </w:rPr>
        <w:t>Priedas Nr. 1</w:t>
      </w:r>
      <w:r w:rsidR="00355ABF" w:rsidRPr="006B1870">
        <w:rPr>
          <w:rFonts w:ascii="Times New Roman" w:eastAsia="Times New Roman" w:hAnsi="Times New Roman"/>
          <w:lang w:val="lt-LT" w:eastAsia="lt-LT"/>
        </w:rPr>
        <w:t xml:space="preserve"> </w:t>
      </w:r>
      <w:r w:rsidR="001D21B1" w:rsidRPr="006B1870">
        <w:rPr>
          <w:rFonts w:ascii="Times New Roman" w:eastAsia="Times New Roman" w:hAnsi="Times New Roman"/>
          <w:lang w:val="lt-LT" w:eastAsia="lt-LT"/>
        </w:rPr>
        <w:t>Techninė specifikacija ir Projektavimo užduotis</w:t>
      </w:r>
      <w:r w:rsidR="007E228C" w:rsidRPr="006B1870">
        <w:rPr>
          <w:rFonts w:ascii="Times New Roman" w:eastAsia="Times New Roman" w:hAnsi="Times New Roman"/>
          <w:lang w:val="lt-LT" w:eastAsia="lt-LT"/>
        </w:rPr>
        <w:t>;</w:t>
      </w:r>
    </w:p>
    <w:p w14:paraId="158C2571" w14:textId="2AD5116A" w:rsidR="00E00668" w:rsidRPr="006B1870" w:rsidRDefault="00355ABF" w:rsidP="00B84C20">
      <w:pPr>
        <w:pStyle w:val="Sraopastraipa"/>
        <w:numPr>
          <w:ilvl w:val="2"/>
          <w:numId w:val="1"/>
        </w:numPr>
        <w:tabs>
          <w:tab w:val="left" w:pos="851"/>
        </w:tabs>
        <w:jc w:val="both"/>
        <w:rPr>
          <w:rFonts w:ascii="Times New Roman" w:eastAsia="Times New Roman" w:hAnsi="Times New Roman"/>
          <w:lang w:val="lt-LT" w:eastAsia="lt-LT"/>
        </w:rPr>
      </w:pPr>
      <w:r w:rsidRPr="006B1870">
        <w:rPr>
          <w:rFonts w:ascii="Times New Roman" w:eastAsia="Times New Roman" w:hAnsi="Times New Roman"/>
          <w:lang w:val="lt-LT" w:eastAsia="lt-LT"/>
        </w:rPr>
        <w:t xml:space="preserve">Priedas Nr. 2 </w:t>
      </w:r>
      <w:r w:rsidR="007E228C" w:rsidRPr="006B1870">
        <w:rPr>
          <w:rFonts w:ascii="Times New Roman" w:eastAsia="Times New Roman" w:hAnsi="Times New Roman"/>
          <w:lang w:val="lt-LT" w:eastAsia="lt-LT"/>
        </w:rPr>
        <w:t>Tiekėjo pasiūlymas.</w:t>
      </w:r>
    </w:p>
    <w:p w14:paraId="68B9B220" w14:textId="60B188C1" w:rsidR="00B43D03" w:rsidRPr="00646ED1" w:rsidRDefault="001F400E" w:rsidP="00497087">
      <w:pPr>
        <w:pStyle w:val="Heading"/>
        <w:numPr>
          <w:ilvl w:val="0"/>
          <w:numId w:val="1"/>
        </w:numPr>
        <w:rPr>
          <w:rFonts w:cs="Times New Roman"/>
          <w:color w:val="auto"/>
        </w:rPr>
      </w:pPr>
      <w:r w:rsidRPr="00646ED1">
        <w:rPr>
          <w:rFonts w:cs="Times New Roman"/>
          <w:color w:val="auto"/>
        </w:rPr>
        <w:t>ŠALIŲ JURIDINIAI ADRESAI, REKVIZITAI IR PARAŠAI</w:t>
      </w:r>
    </w:p>
    <w:p w14:paraId="6CDE4983" w14:textId="77777777" w:rsidR="00960B1F" w:rsidRPr="00646ED1" w:rsidRDefault="00960B1F" w:rsidP="00960B1F">
      <w:pPr>
        <w:pStyle w:val="Body2"/>
      </w:pPr>
    </w:p>
    <w:p w14:paraId="652D4796" w14:textId="335AE123" w:rsidR="009A25CE" w:rsidRPr="00646ED1" w:rsidRDefault="009705AB" w:rsidP="009705AB">
      <w:pPr>
        <w:pStyle w:val="Body2"/>
        <w:rPr>
          <w:b/>
          <w:bCs/>
        </w:rPr>
      </w:pPr>
      <w:r w:rsidRPr="00646ED1">
        <w:rPr>
          <w:b/>
          <w:bCs/>
        </w:rPr>
        <w:t xml:space="preserve">            </w:t>
      </w:r>
      <w:r w:rsidRPr="00646ED1">
        <w:rPr>
          <w:b/>
          <w:bCs/>
        </w:rPr>
        <w:tab/>
      </w:r>
      <w:r w:rsidRPr="00646ED1">
        <w:rPr>
          <w:b/>
          <w:bCs/>
        </w:rPr>
        <w:tab/>
      </w:r>
      <w:r w:rsidRPr="00646ED1">
        <w:rPr>
          <w:b/>
          <w:bCs/>
        </w:rPr>
        <w:tab/>
      </w:r>
      <w:r w:rsidRPr="00646ED1">
        <w:rPr>
          <w:b/>
          <w:bCs/>
        </w:rPr>
        <w:tab/>
        <w:t xml:space="preserve">    </w:t>
      </w:r>
      <w:r w:rsidR="00826D82" w:rsidRPr="00646ED1">
        <w:rPr>
          <w:b/>
          <w:bCs/>
        </w:rPr>
        <w:t xml:space="preserve">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4"/>
        <w:gridCol w:w="4995"/>
      </w:tblGrid>
      <w:tr w:rsidR="009A25CE" w:rsidRPr="00646ED1" w14:paraId="3B317C93" w14:textId="77777777" w:rsidTr="00B130B8">
        <w:trPr>
          <w:trHeight w:val="4242"/>
        </w:trPr>
        <w:tc>
          <w:tcPr>
            <w:tcW w:w="4994" w:type="dxa"/>
          </w:tcPr>
          <w:p w14:paraId="69EA23FC" w14:textId="77777777" w:rsidR="009A25CE" w:rsidRPr="00646ED1" w:rsidRDefault="001A0BF4" w:rsidP="001D3DF7">
            <w:pPr>
              <w:pStyle w:val="Body2"/>
              <w:rPr>
                <w:b/>
                <w:bCs/>
              </w:rPr>
            </w:pPr>
            <w:r w:rsidRPr="00646ED1">
              <w:rPr>
                <w:b/>
                <w:bCs/>
              </w:rPr>
              <w:lastRenderedPageBreak/>
              <w:t>TEIKĖJAS</w:t>
            </w:r>
          </w:p>
          <w:p w14:paraId="2487776F" w14:textId="407BCB97" w:rsidR="001A0BF4" w:rsidRPr="00646ED1" w:rsidRDefault="001A0BF4" w:rsidP="001D3DF7">
            <w:pPr>
              <w:pStyle w:val="Body2"/>
            </w:pPr>
          </w:p>
        </w:tc>
        <w:tc>
          <w:tcPr>
            <w:tcW w:w="4995" w:type="dxa"/>
          </w:tcPr>
          <w:p w14:paraId="6C40DA67" w14:textId="77777777" w:rsidR="009A25CE" w:rsidRPr="00646ED1" w:rsidRDefault="009A25CE" w:rsidP="009A25CE">
            <w:pPr>
              <w:pStyle w:val="Body2"/>
              <w:rPr>
                <w:b/>
                <w:bCs/>
              </w:rPr>
            </w:pPr>
            <w:r w:rsidRPr="00646ED1">
              <w:rPr>
                <w:b/>
                <w:bCs/>
              </w:rPr>
              <w:t>UŽSAKOVAS</w:t>
            </w:r>
          </w:p>
          <w:p w14:paraId="0E8E9A01" w14:textId="75342373" w:rsidR="009A25CE" w:rsidRPr="00646ED1" w:rsidRDefault="009A25CE" w:rsidP="009A25CE">
            <w:pPr>
              <w:pStyle w:val="Body2"/>
              <w:rPr>
                <w:b/>
                <w:bCs/>
              </w:rPr>
            </w:pPr>
            <w:r w:rsidRPr="00646ED1">
              <w:t xml:space="preserve">UAB „Šiaulių šviesa“                                                                       </w:t>
            </w:r>
          </w:p>
          <w:p w14:paraId="0FB6D223" w14:textId="0503AF7F" w:rsidR="009A25CE" w:rsidRPr="00646ED1" w:rsidRDefault="009A25CE" w:rsidP="009A25CE">
            <w:pPr>
              <w:pStyle w:val="Body2"/>
              <w:spacing w:after="0"/>
            </w:pPr>
            <w:r w:rsidRPr="00646ED1">
              <w:t>Stadiono g. 2, LT-76331 Šiauliai</w:t>
            </w:r>
            <w:r w:rsidRPr="00646ED1">
              <w:tab/>
              <w:t xml:space="preserve"> </w:t>
            </w:r>
          </w:p>
          <w:p w14:paraId="73A83DE9" w14:textId="257244AE" w:rsidR="009A25CE" w:rsidRPr="00646ED1" w:rsidRDefault="009A25CE" w:rsidP="009A25CE">
            <w:pPr>
              <w:pStyle w:val="Body2"/>
              <w:spacing w:after="0"/>
            </w:pPr>
            <w:r w:rsidRPr="00646ED1">
              <w:t>Juridinio asmens kodas 144129510</w:t>
            </w:r>
          </w:p>
          <w:p w14:paraId="185C1280" w14:textId="37A5554A" w:rsidR="009A25CE" w:rsidRPr="00646ED1" w:rsidRDefault="009A25CE" w:rsidP="009A25CE">
            <w:pPr>
              <w:pStyle w:val="Body2"/>
              <w:spacing w:after="0"/>
            </w:pPr>
            <w:r w:rsidRPr="00646ED1">
              <w:t>PVM mokėtojo kodas LT441295113</w:t>
            </w:r>
          </w:p>
          <w:p w14:paraId="1F3E7FE9" w14:textId="51D341C4" w:rsidR="009A25CE" w:rsidRPr="00646ED1" w:rsidRDefault="001A0BF4" w:rsidP="009A25CE">
            <w:pPr>
              <w:pStyle w:val="Body2"/>
              <w:spacing w:after="0"/>
            </w:pPr>
            <w:r w:rsidRPr="00646ED1">
              <w:t>A.</w:t>
            </w:r>
            <w:r w:rsidR="009A25CE" w:rsidRPr="00646ED1">
              <w:t xml:space="preserve">S. Nr. LT42 7180 0000 0246 7985                                                  </w:t>
            </w:r>
          </w:p>
          <w:p w14:paraId="3BBDC518" w14:textId="31390627" w:rsidR="009A25CE" w:rsidRPr="00646ED1" w:rsidRDefault="00DE2D30" w:rsidP="009A25CE">
            <w:pPr>
              <w:pStyle w:val="Body2"/>
              <w:spacing w:after="0"/>
            </w:pPr>
            <w:r>
              <w:t>AB Artea bankas</w:t>
            </w:r>
          </w:p>
          <w:p w14:paraId="5B19FD6B" w14:textId="0962EF79" w:rsidR="009A25CE" w:rsidRPr="00646ED1" w:rsidRDefault="009A25CE" w:rsidP="009A25CE">
            <w:pPr>
              <w:pStyle w:val="prastasiniatinklio"/>
              <w:shd w:val="clear" w:color="auto" w:fill="FFFFFF"/>
              <w:spacing w:before="0" w:line="240" w:lineRule="auto"/>
              <w:rPr>
                <w:rFonts w:eastAsia="Times New Roman"/>
                <w:color w:val="000000"/>
                <w:sz w:val="22"/>
                <w:szCs w:val="22"/>
                <w:bdr w:val="nil"/>
                <w:lang w:val="lt-LT" w:eastAsia="lt-LT"/>
              </w:rPr>
            </w:pPr>
            <w:r w:rsidRPr="00646ED1">
              <w:rPr>
                <w:rFonts w:eastAsia="Times New Roman"/>
                <w:color w:val="000000"/>
                <w:sz w:val="22"/>
                <w:szCs w:val="22"/>
                <w:bdr w:val="nil"/>
                <w:lang w:val="lt-LT" w:eastAsia="lt-LT"/>
              </w:rPr>
              <w:t xml:space="preserve">Tel. (8 41) 525 659     </w:t>
            </w:r>
            <w:r w:rsidRPr="00646ED1">
              <w:rPr>
                <w:rFonts w:eastAsia="Times New Roman"/>
                <w:color w:val="000000"/>
                <w:sz w:val="22"/>
                <w:szCs w:val="22"/>
                <w:bdr w:val="nil"/>
                <w:lang w:val="lt-LT" w:eastAsia="lt-LT"/>
              </w:rPr>
              <w:tab/>
            </w:r>
            <w:r w:rsidRPr="00646ED1">
              <w:rPr>
                <w:rFonts w:eastAsia="Times New Roman"/>
                <w:color w:val="000000"/>
                <w:sz w:val="22"/>
                <w:szCs w:val="22"/>
                <w:bdr w:val="nil"/>
                <w:lang w:val="lt-LT" w:eastAsia="lt-LT"/>
              </w:rPr>
              <w:tab/>
              <w:t xml:space="preserve">                                            </w:t>
            </w:r>
          </w:p>
          <w:p w14:paraId="0F1BD41B" w14:textId="575143B1" w:rsidR="009A25CE" w:rsidRPr="00646ED1" w:rsidRDefault="009A25CE" w:rsidP="009A25CE">
            <w:pPr>
              <w:pStyle w:val="Body2"/>
              <w:spacing w:after="0"/>
            </w:pPr>
            <w:r w:rsidRPr="00646ED1">
              <w:t xml:space="preserve">El. p. </w:t>
            </w:r>
            <w:hyperlink r:id="rId8" w:history="1">
              <w:r w:rsidRPr="00646ED1">
                <w:rPr>
                  <w:rStyle w:val="Hipersaitas"/>
                </w:rPr>
                <w:t>info@siauliusviesa.lt</w:t>
              </w:r>
            </w:hyperlink>
            <w:r w:rsidRPr="00646ED1">
              <w:t xml:space="preserve"> </w:t>
            </w:r>
          </w:p>
          <w:p w14:paraId="39A4C84E" w14:textId="26359386" w:rsidR="009A25CE" w:rsidRPr="00646ED1" w:rsidRDefault="009A25CE" w:rsidP="009A25CE">
            <w:pPr>
              <w:pStyle w:val="Body2"/>
              <w:spacing w:after="0"/>
            </w:pPr>
            <w:r w:rsidRPr="00646ED1">
              <w:t xml:space="preserve">                                                  </w:t>
            </w:r>
          </w:p>
          <w:p w14:paraId="01A53088" w14:textId="77777777" w:rsidR="009A25CE" w:rsidRPr="00646ED1" w:rsidRDefault="009A25CE" w:rsidP="009A25CE">
            <w:pPr>
              <w:pStyle w:val="Body2"/>
              <w:spacing w:after="0"/>
            </w:pPr>
            <w:r w:rsidRPr="00646ED1">
              <w:tab/>
            </w:r>
          </w:p>
          <w:p w14:paraId="39437CDE" w14:textId="13F809A1" w:rsidR="009A25CE" w:rsidRPr="00646ED1" w:rsidRDefault="009A25CE" w:rsidP="009A25CE">
            <w:pPr>
              <w:pStyle w:val="Body2"/>
              <w:spacing w:after="0"/>
            </w:pPr>
            <w:r w:rsidRPr="00646ED1">
              <w:t>Direktorius</w:t>
            </w:r>
          </w:p>
          <w:p w14:paraId="6D1A119C" w14:textId="4687BFD4" w:rsidR="009A25CE" w:rsidRPr="00646ED1" w:rsidRDefault="009A25CE" w:rsidP="009A25CE">
            <w:pPr>
              <w:pStyle w:val="Body2"/>
              <w:spacing w:after="0"/>
            </w:pPr>
            <w:r w:rsidRPr="00646ED1">
              <w:t xml:space="preserve">Tomas Petreikis </w:t>
            </w:r>
          </w:p>
          <w:p w14:paraId="65D5191E" w14:textId="7BFDAF4B" w:rsidR="009A25CE" w:rsidRPr="00646ED1" w:rsidRDefault="009A25CE" w:rsidP="001D3DF7">
            <w:pPr>
              <w:pStyle w:val="Body2"/>
              <w:rPr>
                <w:b/>
                <w:bCs/>
              </w:rPr>
            </w:pPr>
          </w:p>
        </w:tc>
      </w:tr>
    </w:tbl>
    <w:p w14:paraId="36F35C47" w14:textId="77777777" w:rsidR="00B43D03" w:rsidRPr="00646ED1" w:rsidRDefault="00B43D03">
      <w:pPr>
        <w:pStyle w:val="Body2"/>
        <w:rPr>
          <w:color w:val="auto"/>
        </w:rPr>
      </w:pPr>
    </w:p>
    <w:p w14:paraId="46887780" w14:textId="4D9B39A4" w:rsidR="00B43D03" w:rsidRPr="00646ED1" w:rsidRDefault="001F400E" w:rsidP="00960B1F">
      <w:pPr>
        <w:pStyle w:val="Heading"/>
        <w:rPr>
          <w:rFonts w:cs="Times New Roman"/>
        </w:rPr>
      </w:pPr>
      <w:r w:rsidRPr="00646ED1">
        <w:rPr>
          <w:rFonts w:cs="Times New Roman"/>
          <w:color w:val="auto"/>
        </w:rPr>
        <w:tab/>
      </w:r>
    </w:p>
    <w:p w14:paraId="577762D1" w14:textId="15D85033" w:rsidR="00C605D0" w:rsidRPr="00646ED1" w:rsidRDefault="00C605D0">
      <w:pPr>
        <w:rPr>
          <w:b/>
          <w:sz w:val="22"/>
          <w:szCs w:val="22"/>
          <w:lang w:val="lt-LT"/>
        </w:rPr>
      </w:pPr>
    </w:p>
    <w:sectPr w:rsidR="00C605D0" w:rsidRPr="00646ED1" w:rsidSect="00276288">
      <w:footerReference w:type="default" r:id="rId9"/>
      <w:pgSz w:w="11900" w:h="16840"/>
      <w:pgMar w:top="851" w:right="701" w:bottom="1440" w:left="120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CEEC5" w14:textId="77777777" w:rsidR="006A6E1D" w:rsidRDefault="006A6E1D">
      <w:r>
        <w:separator/>
      </w:r>
    </w:p>
  </w:endnote>
  <w:endnote w:type="continuationSeparator" w:id="0">
    <w:p w14:paraId="3D0E9DCF" w14:textId="77777777" w:rsidR="006A6E1D" w:rsidRDefault="006A6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panose1 w:val="00000000000000000000"/>
    <w:charset w:val="00"/>
    <w:family w:val="roman"/>
    <w:notTrueType/>
    <w:pitch w:val="default"/>
  </w:font>
  <w:font w:name="Helvetica Neue Medium">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C86E4" w14:textId="4603B72E" w:rsidR="00B43D03" w:rsidRDefault="001F400E">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E2883">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E2883">
      <w:rPr>
        <w:rFonts w:ascii="Times New Roman" w:eastAsia="Times New Roman" w:hAnsi="Times New Roman" w:cs="Times New Roman"/>
        <w:noProof/>
        <w:sz w:val="18"/>
        <w:szCs w:val="18"/>
      </w:rPr>
      <w:t>5</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1C19F" w14:textId="77777777" w:rsidR="006A6E1D" w:rsidRDefault="006A6E1D">
      <w:r>
        <w:separator/>
      </w:r>
    </w:p>
  </w:footnote>
  <w:footnote w:type="continuationSeparator" w:id="0">
    <w:p w14:paraId="4FC552FF" w14:textId="77777777" w:rsidR="006A6E1D" w:rsidRDefault="006A6E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4D75"/>
    <w:multiLevelType w:val="multilevel"/>
    <w:tmpl w:val="F50ED2D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trike w:val="0"/>
        <w:color w:val="auto"/>
        <w:sz w:val="22"/>
        <w:szCs w:val="22"/>
      </w:rPr>
    </w:lvl>
    <w:lvl w:ilvl="2">
      <w:start w:val="1"/>
      <w:numFmt w:val="decimal"/>
      <w:lvlText w:val="%1.%2.%3."/>
      <w:lvlJc w:val="left"/>
      <w:pPr>
        <w:ind w:left="1224" w:hanging="504"/>
      </w:pPr>
      <w:rPr>
        <w:rFonts w:ascii="Times New Roman" w:hAnsi="Times New Roman" w:cs="Times New Roman" w:hint="default"/>
        <w:strike w:val="0"/>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0C12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9029D3"/>
    <w:multiLevelType w:val="multilevel"/>
    <w:tmpl w:val="ED661A72"/>
    <w:lvl w:ilvl="0">
      <w:start w:val="6"/>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080" w:hanging="360"/>
      </w:pPr>
      <w:rPr>
        <w:rFonts w:ascii="Times New Roman" w:eastAsia="Arial Unicode MS" w:hAnsi="Times New Roman" w:cs="Arial Unicode MS" w:hint="default"/>
      </w:rPr>
    </w:lvl>
    <w:lvl w:ilvl="2">
      <w:start w:val="1"/>
      <w:numFmt w:val="decimal"/>
      <w:isLgl/>
      <w:lvlText w:val="%1.%2.%3."/>
      <w:lvlJc w:val="left"/>
      <w:pPr>
        <w:ind w:left="1800" w:hanging="720"/>
      </w:pPr>
      <w:rPr>
        <w:rFonts w:ascii="Times New Roman" w:eastAsia="Arial Unicode MS" w:hAnsi="Times New Roman" w:cs="Arial Unicode MS" w:hint="default"/>
      </w:rPr>
    </w:lvl>
    <w:lvl w:ilvl="3">
      <w:start w:val="1"/>
      <w:numFmt w:val="decimal"/>
      <w:isLgl/>
      <w:lvlText w:val="%1.%2.%3.%4."/>
      <w:lvlJc w:val="left"/>
      <w:pPr>
        <w:ind w:left="2160" w:hanging="720"/>
      </w:pPr>
      <w:rPr>
        <w:rFonts w:ascii="Times New Roman" w:eastAsia="Arial Unicode MS" w:hAnsi="Times New Roman" w:cs="Arial Unicode MS" w:hint="default"/>
      </w:rPr>
    </w:lvl>
    <w:lvl w:ilvl="4">
      <w:start w:val="1"/>
      <w:numFmt w:val="decimal"/>
      <w:isLgl/>
      <w:lvlText w:val="%1.%2.%3.%4.%5."/>
      <w:lvlJc w:val="left"/>
      <w:pPr>
        <w:ind w:left="2880" w:hanging="1080"/>
      </w:pPr>
      <w:rPr>
        <w:rFonts w:ascii="Times New Roman" w:eastAsia="Arial Unicode MS" w:hAnsi="Times New Roman" w:cs="Arial Unicode MS" w:hint="default"/>
      </w:rPr>
    </w:lvl>
    <w:lvl w:ilvl="5">
      <w:start w:val="1"/>
      <w:numFmt w:val="decimal"/>
      <w:isLgl/>
      <w:lvlText w:val="%1.%2.%3.%4.%5.%6."/>
      <w:lvlJc w:val="left"/>
      <w:pPr>
        <w:ind w:left="3240" w:hanging="1080"/>
      </w:pPr>
      <w:rPr>
        <w:rFonts w:ascii="Times New Roman" w:eastAsia="Arial Unicode MS" w:hAnsi="Times New Roman" w:cs="Arial Unicode MS" w:hint="default"/>
      </w:rPr>
    </w:lvl>
    <w:lvl w:ilvl="6">
      <w:start w:val="1"/>
      <w:numFmt w:val="decimal"/>
      <w:isLgl/>
      <w:lvlText w:val="%1.%2.%3.%4.%5.%6.%7."/>
      <w:lvlJc w:val="left"/>
      <w:pPr>
        <w:ind w:left="3960" w:hanging="1440"/>
      </w:pPr>
      <w:rPr>
        <w:rFonts w:ascii="Times New Roman" w:eastAsia="Arial Unicode MS" w:hAnsi="Times New Roman" w:cs="Arial Unicode MS" w:hint="default"/>
      </w:rPr>
    </w:lvl>
    <w:lvl w:ilvl="7">
      <w:start w:val="1"/>
      <w:numFmt w:val="decimal"/>
      <w:isLgl/>
      <w:lvlText w:val="%1.%2.%3.%4.%5.%6.%7.%8."/>
      <w:lvlJc w:val="left"/>
      <w:pPr>
        <w:ind w:left="4320" w:hanging="1440"/>
      </w:pPr>
      <w:rPr>
        <w:rFonts w:ascii="Times New Roman" w:eastAsia="Arial Unicode MS" w:hAnsi="Times New Roman" w:cs="Arial Unicode MS" w:hint="default"/>
      </w:rPr>
    </w:lvl>
    <w:lvl w:ilvl="8">
      <w:start w:val="1"/>
      <w:numFmt w:val="decimal"/>
      <w:isLgl/>
      <w:lvlText w:val="%1.%2.%3.%4.%5.%6.%7.%8.%9."/>
      <w:lvlJc w:val="left"/>
      <w:pPr>
        <w:ind w:left="5040" w:hanging="1800"/>
      </w:pPr>
      <w:rPr>
        <w:rFonts w:ascii="Times New Roman" w:eastAsia="Arial Unicode MS" w:hAnsi="Times New Roman" w:cs="Arial Unicode MS" w:hint="default"/>
      </w:rPr>
    </w:lvl>
  </w:abstractNum>
  <w:abstractNum w:abstractNumId="3" w15:restartNumberingAfterBreak="0">
    <w:nsid w:val="297D5ED3"/>
    <w:multiLevelType w:val="multilevel"/>
    <w:tmpl w:val="9A44A8D0"/>
    <w:lvl w:ilvl="0">
      <w:start w:val="1"/>
      <w:numFmt w:val="decimal"/>
      <w:lvlText w:val="%1."/>
      <w:lvlJc w:val="left"/>
      <w:pPr>
        <w:ind w:left="360" w:hanging="360"/>
      </w:pPr>
      <w:rPr>
        <w:rFonts w:hint="default"/>
      </w:rPr>
    </w:lvl>
    <w:lvl w:ilvl="1">
      <w:start w:val="1"/>
      <w:numFmt w:val="decimal"/>
      <w:lvlText w:val="%1.%2."/>
      <w:lvlJc w:val="left"/>
      <w:pPr>
        <w:ind w:left="574" w:hanging="432"/>
      </w:pPr>
      <w:rPr>
        <w:b w:val="0"/>
        <w:bCs/>
      </w:rPr>
    </w:lvl>
    <w:lvl w:ilvl="2">
      <w:start w:val="1"/>
      <w:numFmt w:val="decimal"/>
      <w:lvlText w:val="%1.%2.%3."/>
      <w:lvlJc w:val="left"/>
      <w:pPr>
        <w:ind w:left="1072"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7050191"/>
    <w:multiLevelType w:val="hybridMultilevel"/>
    <w:tmpl w:val="A44A4F4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69651E02"/>
    <w:multiLevelType w:val="multilevel"/>
    <w:tmpl w:val="AC048968"/>
    <w:lvl w:ilvl="0">
      <w:start w:val="7"/>
      <w:numFmt w:val="decimal"/>
      <w:lvlText w:val="%1."/>
      <w:lvlJc w:val="left"/>
      <w:pPr>
        <w:ind w:left="360" w:hanging="360"/>
      </w:pPr>
      <w:rPr>
        <w:rFonts w:hint="default"/>
      </w:rPr>
    </w:lvl>
    <w:lvl w:ilvl="1">
      <w:start w:val="5"/>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15:restartNumberingAfterBreak="0">
    <w:nsid w:val="73EB5B7C"/>
    <w:multiLevelType w:val="multilevel"/>
    <w:tmpl w:val="637E3018"/>
    <w:lvl w:ilvl="0">
      <w:start w:val="7"/>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num w:numId="1" w16cid:durableId="1164859568">
    <w:abstractNumId w:val="0"/>
  </w:num>
  <w:num w:numId="2" w16cid:durableId="168764366">
    <w:abstractNumId w:val="6"/>
  </w:num>
  <w:num w:numId="3" w16cid:durableId="803431303">
    <w:abstractNumId w:val="5"/>
  </w:num>
  <w:num w:numId="4" w16cid:durableId="1187208865">
    <w:abstractNumId w:val="3"/>
  </w:num>
  <w:num w:numId="5" w16cid:durableId="95710126">
    <w:abstractNumId w:val="2"/>
  </w:num>
  <w:num w:numId="6" w16cid:durableId="455805389">
    <w:abstractNumId w:val="1"/>
  </w:num>
  <w:num w:numId="7" w16cid:durableId="1487160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D03"/>
    <w:rsid w:val="000015BB"/>
    <w:rsid w:val="0001173B"/>
    <w:rsid w:val="00013490"/>
    <w:rsid w:val="0001442C"/>
    <w:rsid w:val="00016752"/>
    <w:rsid w:val="00020F2B"/>
    <w:rsid w:val="00040C38"/>
    <w:rsid w:val="00047157"/>
    <w:rsid w:val="000577B8"/>
    <w:rsid w:val="00061672"/>
    <w:rsid w:val="0006608F"/>
    <w:rsid w:val="00067187"/>
    <w:rsid w:val="00087EA3"/>
    <w:rsid w:val="000B5812"/>
    <w:rsid w:val="000C399F"/>
    <w:rsid w:val="000C3C5F"/>
    <w:rsid w:val="000C3DDF"/>
    <w:rsid w:val="000E05FD"/>
    <w:rsid w:val="000E2883"/>
    <w:rsid w:val="000E5555"/>
    <w:rsid w:val="000E72F6"/>
    <w:rsid w:val="001023F5"/>
    <w:rsid w:val="00117945"/>
    <w:rsid w:val="00120702"/>
    <w:rsid w:val="00120E68"/>
    <w:rsid w:val="00140E37"/>
    <w:rsid w:val="0014446B"/>
    <w:rsid w:val="00144AEB"/>
    <w:rsid w:val="0017145F"/>
    <w:rsid w:val="00176AB0"/>
    <w:rsid w:val="00182994"/>
    <w:rsid w:val="00186190"/>
    <w:rsid w:val="001A0BF4"/>
    <w:rsid w:val="001A7770"/>
    <w:rsid w:val="001B240E"/>
    <w:rsid w:val="001C2416"/>
    <w:rsid w:val="001D13D0"/>
    <w:rsid w:val="001D21B1"/>
    <w:rsid w:val="001E6E8B"/>
    <w:rsid w:val="001F0645"/>
    <w:rsid w:val="001F400E"/>
    <w:rsid w:val="001F4846"/>
    <w:rsid w:val="00201BDE"/>
    <w:rsid w:val="00213EEF"/>
    <w:rsid w:val="00216278"/>
    <w:rsid w:val="00222EB6"/>
    <w:rsid w:val="00230724"/>
    <w:rsid w:val="00234889"/>
    <w:rsid w:val="00234979"/>
    <w:rsid w:val="002354D7"/>
    <w:rsid w:val="0025352A"/>
    <w:rsid w:val="0025384C"/>
    <w:rsid w:val="00255463"/>
    <w:rsid w:val="0026002B"/>
    <w:rsid w:val="002648F1"/>
    <w:rsid w:val="00276288"/>
    <w:rsid w:val="002827E0"/>
    <w:rsid w:val="002A0959"/>
    <w:rsid w:val="002A69BF"/>
    <w:rsid w:val="002B7156"/>
    <w:rsid w:val="002B7B8D"/>
    <w:rsid w:val="002C3290"/>
    <w:rsid w:val="002C51CC"/>
    <w:rsid w:val="002C736A"/>
    <w:rsid w:val="002D058A"/>
    <w:rsid w:val="002D1C56"/>
    <w:rsid w:val="002F2047"/>
    <w:rsid w:val="00300190"/>
    <w:rsid w:val="00313A3B"/>
    <w:rsid w:val="00315876"/>
    <w:rsid w:val="0032407B"/>
    <w:rsid w:val="00336890"/>
    <w:rsid w:val="00346E91"/>
    <w:rsid w:val="00347CD3"/>
    <w:rsid w:val="00355ABF"/>
    <w:rsid w:val="00361FDF"/>
    <w:rsid w:val="0037664F"/>
    <w:rsid w:val="00390198"/>
    <w:rsid w:val="0039118E"/>
    <w:rsid w:val="00397406"/>
    <w:rsid w:val="003A057A"/>
    <w:rsid w:val="003B2DEA"/>
    <w:rsid w:val="003E5226"/>
    <w:rsid w:val="003F192A"/>
    <w:rsid w:val="003F42A9"/>
    <w:rsid w:val="003F7B65"/>
    <w:rsid w:val="00404A93"/>
    <w:rsid w:val="00416A0E"/>
    <w:rsid w:val="004245AF"/>
    <w:rsid w:val="00426DD4"/>
    <w:rsid w:val="00426F4B"/>
    <w:rsid w:val="00436511"/>
    <w:rsid w:val="0044400B"/>
    <w:rsid w:val="0045172D"/>
    <w:rsid w:val="004518E4"/>
    <w:rsid w:val="004618AF"/>
    <w:rsid w:val="00463254"/>
    <w:rsid w:val="00464734"/>
    <w:rsid w:val="00475552"/>
    <w:rsid w:val="00481A24"/>
    <w:rsid w:val="004867EF"/>
    <w:rsid w:val="0049262E"/>
    <w:rsid w:val="00494BEC"/>
    <w:rsid w:val="00497087"/>
    <w:rsid w:val="0049782C"/>
    <w:rsid w:val="00497A6E"/>
    <w:rsid w:val="004B16D5"/>
    <w:rsid w:val="004B69BF"/>
    <w:rsid w:val="004C4178"/>
    <w:rsid w:val="004D0DCE"/>
    <w:rsid w:val="004F4DEE"/>
    <w:rsid w:val="004F652E"/>
    <w:rsid w:val="00500F48"/>
    <w:rsid w:val="005137C0"/>
    <w:rsid w:val="00526882"/>
    <w:rsid w:val="005307CE"/>
    <w:rsid w:val="00533546"/>
    <w:rsid w:val="00543AFB"/>
    <w:rsid w:val="00550FAB"/>
    <w:rsid w:val="005524E2"/>
    <w:rsid w:val="00560B50"/>
    <w:rsid w:val="005610E8"/>
    <w:rsid w:val="00576D4E"/>
    <w:rsid w:val="00590123"/>
    <w:rsid w:val="005B0671"/>
    <w:rsid w:val="005B2C6E"/>
    <w:rsid w:val="005C1B7B"/>
    <w:rsid w:val="005D274A"/>
    <w:rsid w:val="005F32E4"/>
    <w:rsid w:val="005F475F"/>
    <w:rsid w:val="005F6126"/>
    <w:rsid w:val="005F7A23"/>
    <w:rsid w:val="006040BA"/>
    <w:rsid w:val="00606216"/>
    <w:rsid w:val="0060795B"/>
    <w:rsid w:val="006138EC"/>
    <w:rsid w:val="00613F59"/>
    <w:rsid w:val="00636D0C"/>
    <w:rsid w:val="00637A22"/>
    <w:rsid w:val="00640243"/>
    <w:rsid w:val="006439DF"/>
    <w:rsid w:val="00646ED1"/>
    <w:rsid w:val="00654650"/>
    <w:rsid w:val="00654D2E"/>
    <w:rsid w:val="00660584"/>
    <w:rsid w:val="00662C8D"/>
    <w:rsid w:val="0066441C"/>
    <w:rsid w:val="0068279D"/>
    <w:rsid w:val="00692C0F"/>
    <w:rsid w:val="00693616"/>
    <w:rsid w:val="006A4932"/>
    <w:rsid w:val="006A6E1D"/>
    <w:rsid w:val="006A73D4"/>
    <w:rsid w:val="006A7877"/>
    <w:rsid w:val="006B1870"/>
    <w:rsid w:val="006D0925"/>
    <w:rsid w:val="006D583A"/>
    <w:rsid w:val="006D6180"/>
    <w:rsid w:val="006E01B3"/>
    <w:rsid w:val="006F18EC"/>
    <w:rsid w:val="006F2140"/>
    <w:rsid w:val="006F7983"/>
    <w:rsid w:val="00701E9E"/>
    <w:rsid w:val="00707CFB"/>
    <w:rsid w:val="0071218C"/>
    <w:rsid w:val="00716A70"/>
    <w:rsid w:val="007205E2"/>
    <w:rsid w:val="00722084"/>
    <w:rsid w:val="007356D6"/>
    <w:rsid w:val="00742BC4"/>
    <w:rsid w:val="00743CA6"/>
    <w:rsid w:val="0074533C"/>
    <w:rsid w:val="007457C1"/>
    <w:rsid w:val="00757A6B"/>
    <w:rsid w:val="00762C91"/>
    <w:rsid w:val="0076395F"/>
    <w:rsid w:val="007657C9"/>
    <w:rsid w:val="00770287"/>
    <w:rsid w:val="00771AEE"/>
    <w:rsid w:val="00771FD6"/>
    <w:rsid w:val="007752CB"/>
    <w:rsid w:val="00777E10"/>
    <w:rsid w:val="0078185C"/>
    <w:rsid w:val="007951BF"/>
    <w:rsid w:val="007A462B"/>
    <w:rsid w:val="007A669E"/>
    <w:rsid w:val="007C0C55"/>
    <w:rsid w:val="007C4ADB"/>
    <w:rsid w:val="007C5D01"/>
    <w:rsid w:val="007D0D5E"/>
    <w:rsid w:val="007D30CC"/>
    <w:rsid w:val="007D493D"/>
    <w:rsid w:val="007D5AC0"/>
    <w:rsid w:val="007D777E"/>
    <w:rsid w:val="007E228C"/>
    <w:rsid w:val="007F3CF0"/>
    <w:rsid w:val="00801270"/>
    <w:rsid w:val="00817735"/>
    <w:rsid w:val="00826D82"/>
    <w:rsid w:val="00840512"/>
    <w:rsid w:val="008432B2"/>
    <w:rsid w:val="0085752E"/>
    <w:rsid w:val="00867811"/>
    <w:rsid w:val="00867A01"/>
    <w:rsid w:val="00887006"/>
    <w:rsid w:val="008A062B"/>
    <w:rsid w:val="008B547F"/>
    <w:rsid w:val="008B5EB2"/>
    <w:rsid w:val="008B6CAE"/>
    <w:rsid w:val="008B6CBC"/>
    <w:rsid w:val="008B7C2F"/>
    <w:rsid w:val="008C3FAC"/>
    <w:rsid w:val="008C7A6F"/>
    <w:rsid w:val="008D13BD"/>
    <w:rsid w:val="008D5F65"/>
    <w:rsid w:val="008E04F0"/>
    <w:rsid w:val="008F0997"/>
    <w:rsid w:val="008F2AD8"/>
    <w:rsid w:val="0090330E"/>
    <w:rsid w:val="009035AA"/>
    <w:rsid w:val="00913B9F"/>
    <w:rsid w:val="009154A6"/>
    <w:rsid w:val="00936AB5"/>
    <w:rsid w:val="0095001C"/>
    <w:rsid w:val="00952DC0"/>
    <w:rsid w:val="0095307B"/>
    <w:rsid w:val="00960B1F"/>
    <w:rsid w:val="00961B82"/>
    <w:rsid w:val="009653FE"/>
    <w:rsid w:val="00965CEA"/>
    <w:rsid w:val="009675FA"/>
    <w:rsid w:val="009705AB"/>
    <w:rsid w:val="00970BD5"/>
    <w:rsid w:val="00972F73"/>
    <w:rsid w:val="00973D8A"/>
    <w:rsid w:val="009807C2"/>
    <w:rsid w:val="0098476A"/>
    <w:rsid w:val="00991F8E"/>
    <w:rsid w:val="009A0FDF"/>
    <w:rsid w:val="009A25CE"/>
    <w:rsid w:val="009A2D98"/>
    <w:rsid w:val="009A56DA"/>
    <w:rsid w:val="009B1052"/>
    <w:rsid w:val="009B247C"/>
    <w:rsid w:val="009C7461"/>
    <w:rsid w:val="009D6B83"/>
    <w:rsid w:val="009E6EEA"/>
    <w:rsid w:val="009F37DB"/>
    <w:rsid w:val="009F67FB"/>
    <w:rsid w:val="00A072EC"/>
    <w:rsid w:val="00A11609"/>
    <w:rsid w:val="00A2109A"/>
    <w:rsid w:val="00A272D1"/>
    <w:rsid w:val="00A36441"/>
    <w:rsid w:val="00A403CB"/>
    <w:rsid w:val="00A40995"/>
    <w:rsid w:val="00A553FC"/>
    <w:rsid w:val="00A55E88"/>
    <w:rsid w:val="00A76465"/>
    <w:rsid w:val="00A81C4E"/>
    <w:rsid w:val="00A81D90"/>
    <w:rsid w:val="00A86F63"/>
    <w:rsid w:val="00A96B89"/>
    <w:rsid w:val="00AA1657"/>
    <w:rsid w:val="00AA2C86"/>
    <w:rsid w:val="00AB42A5"/>
    <w:rsid w:val="00AB6688"/>
    <w:rsid w:val="00AB7605"/>
    <w:rsid w:val="00AC354B"/>
    <w:rsid w:val="00AC4533"/>
    <w:rsid w:val="00AC607C"/>
    <w:rsid w:val="00AC6373"/>
    <w:rsid w:val="00AD462B"/>
    <w:rsid w:val="00AE134E"/>
    <w:rsid w:val="00AE45DC"/>
    <w:rsid w:val="00AE6173"/>
    <w:rsid w:val="00AF6F03"/>
    <w:rsid w:val="00B128AA"/>
    <w:rsid w:val="00B130B8"/>
    <w:rsid w:val="00B2710E"/>
    <w:rsid w:val="00B32594"/>
    <w:rsid w:val="00B40E73"/>
    <w:rsid w:val="00B43D03"/>
    <w:rsid w:val="00B621D9"/>
    <w:rsid w:val="00B62DF9"/>
    <w:rsid w:val="00B6378E"/>
    <w:rsid w:val="00B67386"/>
    <w:rsid w:val="00B715AB"/>
    <w:rsid w:val="00B76D59"/>
    <w:rsid w:val="00B81AC6"/>
    <w:rsid w:val="00B84C20"/>
    <w:rsid w:val="00BA0197"/>
    <w:rsid w:val="00BA04B5"/>
    <w:rsid w:val="00BB1C37"/>
    <w:rsid w:val="00BC11DA"/>
    <w:rsid w:val="00BD3A5F"/>
    <w:rsid w:val="00BD47D2"/>
    <w:rsid w:val="00BD4F94"/>
    <w:rsid w:val="00BE4066"/>
    <w:rsid w:val="00BF2263"/>
    <w:rsid w:val="00BF3F54"/>
    <w:rsid w:val="00C04E21"/>
    <w:rsid w:val="00C062BE"/>
    <w:rsid w:val="00C166D4"/>
    <w:rsid w:val="00C254D3"/>
    <w:rsid w:val="00C30314"/>
    <w:rsid w:val="00C31023"/>
    <w:rsid w:val="00C3118E"/>
    <w:rsid w:val="00C5683A"/>
    <w:rsid w:val="00C6040C"/>
    <w:rsid w:val="00C605D0"/>
    <w:rsid w:val="00C610FD"/>
    <w:rsid w:val="00C66290"/>
    <w:rsid w:val="00C8473E"/>
    <w:rsid w:val="00C85697"/>
    <w:rsid w:val="00C86773"/>
    <w:rsid w:val="00C901AF"/>
    <w:rsid w:val="00C93A12"/>
    <w:rsid w:val="00C9468F"/>
    <w:rsid w:val="00CB1BCE"/>
    <w:rsid w:val="00CB1DAF"/>
    <w:rsid w:val="00CB57FB"/>
    <w:rsid w:val="00CD3BF6"/>
    <w:rsid w:val="00CD7986"/>
    <w:rsid w:val="00D15EF5"/>
    <w:rsid w:val="00D2097A"/>
    <w:rsid w:val="00D2376D"/>
    <w:rsid w:val="00D23D4A"/>
    <w:rsid w:val="00D45C6F"/>
    <w:rsid w:val="00D461B4"/>
    <w:rsid w:val="00D5790F"/>
    <w:rsid w:val="00D641B8"/>
    <w:rsid w:val="00D642FC"/>
    <w:rsid w:val="00D72D9D"/>
    <w:rsid w:val="00D74EC1"/>
    <w:rsid w:val="00D84D43"/>
    <w:rsid w:val="00D85F73"/>
    <w:rsid w:val="00D8642E"/>
    <w:rsid w:val="00D95052"/>
    <w:rsid w:val="00D96A66"/>
    <w:rsid w:val="00DA1E0F"/>
    <w:rsid w:val="00DB0FA7"/>
    <w:rsid w:val="00DB50AF"/>
    <w:rsid w:val="00DC1651"/>
    <w:rsid w:val="00DD5417"/>
    <w:rsid w:val="00DD60F2"/>
    <w:rsid w:val="00DE0CB8"/>
    <w:rsid w:val="00DE2D30"/>
    <w:rsid w:val="00DE2EA7"/>
    <w:rsid w:val="00DE3D9B"/>
    <w:rsid w:val="00DE77B7"/>
    <w:rsid w:val="00DF22E4"/>
    <w:rsid w:val="00DF6E90"/>
    <w:rsid w:val="00E00668"/>
    <w:rsid w:val="00E00DBC"/>
    <w:rsid w:val="00E14FCC"/>
    <w:rsid w:val="00E32E75"/>
    <w:rsid w:val="00E43ADE"/>
    <w:rsid w:val="00E533E3"/>
    <w:rsid w:val="00E548D5"/>
    <w:rsid w:val="00E550F4"/>
    <w:rsid w:val="00E743F3"/>
    <w:rsid w:val="00E9419F"/>
    <w:rsid w:val="00E94605"/>
    <w:rsid w:val="00E97ED6"/>
    <w:rsid w:val="00EA09A7"/>
    <w:rsid w:val="00EB2220"/>
    <w:rsid w:val="00EB2568"/>
    <w:rsid w:val="00EC0B30"/>
    <w:rsid w:val="00EC3C56"/>
    <w:rsid w:val="00ED56F8"/>
    <w:rsid w:val="00EF0524"/>
    <w:rsid w:val="00EF2248"/>
    <w:rsid w:val="00EF66A1"/>
    <w:rsid w:val="00F014D6"/>
    <w:rsid w:val="00F04FB0"/>
    <w:rsid w:val="00F06108"/>
    <w:rsid w:val="00F27446"/>
    <w:rsid w:val="00F30A82"/>
    <w:rsid w:val="00F3550A"/>
    <w:rsid w:val="00F35EB5"/>
    <w:rsid w:val="00F408D6"/>
    <w:rsid w:val="00F43BCF"/>
    <w:rsid w:val="00F476D0"/>
    <w:rsid w:val="00F61602"/>
    <w:rsid w:val="00F632DD"/>
    <w:rsid w:val="00F70703"/>
    <w:rsid w:val="00F767F3"/>
    <w:rsid w:val="00F8006D"/>
    <w:rsid w:val="00F874D3"/>
    <w:rsid w:val="00F91182"/>
    <w:rsid w:val="00F97CA4"/>
    <w:rsid w:val="00FA013C"/>
    <w:rsid w:val="00FA1BC1"/>
    <w:rsid w:val="00FA3CD9"/>
    <w:rsid w:val="00FC7810"/>
    <w:rsid w:val="00FE153D"/>
    <w:rsid w:val="00FF5246"/>
    <w:rsid w:val="3B3F8F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0AEF3"/>
  <w15:docId w15:val="{3FCCC92C-07E6-4339-8BE8-61A51FAE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paragraph" w:styleId="Antrat2">
    <w:name w:val="heading 2"/>
    <w:basedOn w:val="prastasis"/>
    <w:next w:val="prastasis"/>
    <w:link w:val="Antrat2Diagrama"/>
    <w:uiPriority w:val="9"/>
    <w:unhideWhenUsed/>
    <w:qFormat/>
    <w:rsid w:val="00777E10"/>
    <w:pPr>
      <w:keepNext/>
      <w:keepLines/>
      <w:spacing w:before="40"/>
      <w:outlineLvl w:val="1"/>
    </w:pPr>
    <w:rPr>
      <w:rFonts w:asciiTheme="majorHAnsi" w:eastAsiaTheme="majorEastAsia" w:hAnsiTheme="majorHAnsi" w:cstheme="majorBidi"/>
      <w:color w:val="4C96AD"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Body2">
    <w:name w:val="Body 2"/>
    <w:pPr>
      <w:suppressAutoHyphens/>
      <w:spacing w:after="40"/>
      <w:jc w:val="both"/>
    </w:pPr>
    <w:rPr>
      <w:rFonts w:eastAsia="Times New Roman"/>
      <w:color w:val="000000"/>
      <w:sz w:val="22"/>
      <w:szCs w:val="22"/>
    </w:rPr>
  </w:style>
  <w:style w:type="paragraph" w:customStyle="1" w:styleId="Heading">
    <w:name w:val="Heading"/>
    <w:next w:val="Body2"/>
    <w:pPr>
      <w:outlineLvl w:val="0"/>
    </w:pPr>
    <w:rPr>
      <w:rFonts w:cs="Arial Unicode MS"/>
      <w:b/>
      <w:bCs/>
      <w:caps/>
      <w:color w:val="434343"/>
      <w:spacing w:val="4"/>
      <w:sz w:val="22"/>
      <w:szCs w:val="22"/>
    </w:rPr>
  </w:style>
  <w:style w:type="paragraph" w:styleId="Antrats">
    <w:name w:val="header"/>
    <w:basedOn w:val="prastasis"/>
    <w:link w:val="AntratsDiagrama"/>
    <w:uiPriority w:val="99"/>
    <w:unhideWhenUsed/>
    <w:rsid w:val="00AE45DC"/>
    <w:pPr>
      <w:tabs>
        <w:tab w:val="center" w:pos="4819"/>
        <w:tab w:val="right" w:pos="9638"/>
      </w:tabs>
    </w:pPr>
  </w:style>
  <w:style w:type="character" w:customStyle="1" w:styleId="AntratsDiagrama">
    <w:name w:val="Antraštės Diagrama"/>
    <w:basedOn w:val="Numatytasispastraiposriftas"/>
    <w:link w:val="Antrats"/>
    <w:uiPriority w:val="99"/>
    <w:rsid w:val="00AE45DC"/>
    <w:rPr>
      <w:sz w:val="24"/>
      <w:szCs w:val="24"/>
      <w:lang w:val="en-US" w:eastAsia="en-US"/>
    </w:rPr>
  </w:style>
  <w:style w:type="paragraph" w:styleId="Porat">
    <w:name w:val="footer"/>
    <w:basedOn w:val="prastasis"/>
    <w:link w:val="PoratDiagrama"/>
    <w:uiPriority w:val="99"/>
    <w:unhideWhenUsed/>
    <w:rsid w:val="00AE45DC"/>
    <w:pPr>
      <w:tabs>
        <w:tab w:val="center" w:pos="4819"/>
        <w:tab w:val="right" w:pos="9638"/>
      </w:tabs>
    </w:pPr>
  </w:style>
  <w:style w:type="character" w:customStyle="1" w:styleId="PoratDiagrama">
    <w:name w:val="Poraštė Diagrama"/>
    <w:basedOn w:val="Numatytasispastraiposriftas"/>
    <w:link w:val="Porat"/>
    <w:uiPriority w:val="99"/>
    <w:rsid w:val="00AE45DC"/>
    <w:rPr>
      <w:sz w:val="24"/>
      <w:szCs w:val="24"/>
      <w:lang w:val="en-US" w:eastAsia="en-US"/>
    </w:rPr>
  </w:style>
  <w:style w:type="paragraph" w:styleId="Pavadinimas">
    <w:name w:val="Title"/>
    <w:basedOn w:val="prastasis"/>
    <w:link w:val="PavadinimasDiagrama"/>
    <w:qFormat/>
    <w:rsid w:val="006E01B3"/>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 w:val="28"/>
      <w:szCs w:val="20"/>
      <w:bdr w:val="none" w:sz="0" w:space="0" w:color="auto"/>
      <w:lang w:val="en-GB" w:eastAsia="x-none"/>
    </w:rPr>
  </w:style>
  <w:style w:type="character" w:customStyle="1" w:styleId="PavadinimasDiagrama">
    <w:name w:val="Pavadinimas Diagrama"/>
    <w:basedOn w:val="Numatytasispastraiposriftas"/>
    <w:link w:val="Pavadinimas"/>
    <w:rsid w:val="006E01B3"/>
    <w:rPr>
      <w:rFonts w:eastAsia="Times New Roman"/>
      <w:b/>
      <w:sz w:val="28"/>
      <w:bdr w:val="none" w:sz="0" w:space="0" w:color="auto"/>
      <w:lang w:val="en-GB" w:eastAsia="x-none"/>
    </w:rPr>
  </w:style>
  <w:style w:type="character" w:customStyle="1" w:styleId="Antrat2Diagrama">
    <w:name w:val="Antraštė 2 Diagrama"/>
    <w:basedOn w:val="Numatytasispastraiposriftas"/>
    <w:link w:val="Antrat2"/>
    <w:uiPriority w:val="9"/>
    <w:rsid w:val="00777E10"/>
    <w:rPr>
      <w:rFonts w:asciiTheme="majorHAnsi" w:eastAsiaTheme="majorEastAsia" w:hAnsiTheme="majorHAnsi" w:cstheme="majorBidi"/>
      <w:color w:val="4C96AD" w:themeColor="accent1" w:themeShade="BF"/>
      <w:sz w:val="26"/>
      <w:szCs w:val="26"/>
      <w:lang w:val="en-US" w:eastAsia="en-US"/>
    </w:rPr>
  </w:style>
  <w:style w:type="paragraph" w:styleId="prastasiniatinklio">
    <w:name w:val="Normal (Web)"/>
    <w:rsid w:val="008E04F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line="288" w:lineRule="auto"/>
      <w:textAlignment w:val="baseline"/>
    </w:pPr>
    <w:rPr>
      <w:rFonts w:eastAsia="SimSun"/>
      <w:sz w:val="24"/>
      <w:szCs w:val="24"/>
      <w:bdr w:val="none" w:sz="0" w:space="0" w:color="auto"/>
      <w:lang w:val="en-US" w:eastAsia="zh-CN"/>
    </w:rPr>
  </w:style>
  <w:style w:type="paragraph" w:styleId="Sraopastraipa">
    <w:name w:val="List Paragraph"/>
    <w:basedOn w:val="prastasis"/>
    <w:uiPriority w:val="34"/>
    <w:qFormat/>
    <w:rsid w:val="0001173B"/>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after="160" w:line="249" w:lineRule="auto"/>
      <w:ind w:left="720"/>
      <w:contextualSpacing/>
      <w:textAlignment w:val="baseline"/>
    </w:pPr>
    <w:rPr>
      <w:rFonts w:ascii="Calibri" w:eastAsia="Calibri" w:hAnsi="Calibri"/>
      <w:sz w:val="22"/>
      <w:szCs w:val="22"/>
      <w:bdr w:val="none" w:sz="0" w:space="0" w:color="auto"/>
    </w:rPr>
  </w:style>
  <w:style w:type="character" w:customStyle="1" w:styleId="Neapdorotaspaminjimas1">
    <w:name w:val="Neapdorotas paminėjimas1"/>
    <w:basedOn w:val="Numatytasispastraiposriftas"/>
    <w:uiPriority w:val="99"/>
    <w:semiHidden/>
    <w:unhideWhenUsed/>
    <w:rsid w:val="00CD7986"/>
    <w:rPr>
      <w:color w:val="605E5C"/>
      <w:shd w:val="clear" w:color="auto" w:fill="E1DFDD"/>
    </w:rPr>
  </w:style>
  <w:style w:type="paragraph" w:styleId="Pataisymai">
    <w:name w:val="Revision"/>
    <w:hidden/>
    <w:uiPriority w:val="99"/>
    <w:semiHidden/>
    <w:rsid w:val="005B2C6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styleId="Lentelstinklelis">
    <w:name w:val="Table Grid"/>
    <w:basedOn w:val="prastojilentel"/>
    <w:uiPriority w:val="39"/>
    <w:rsid w:val="009A2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B6688"/>
    <w:rPr>
      <w:sz w:val="16"/>
      <w:szCs w:val="16"/>
    </w:rPr>
  </w:style>
  <w:style w:type="paragraph" w:styleId="Komentarotekstas">
    <w:name w:val="annotation text"/>
    <w:basedOn w:val="prastasis"/>
    <w:link w:val="KomentarotekstasDiagrama"/>
    <w:uiPriority w:val="99"/>
    <w:semiHidden/>
    <w:unhideWhenUsed/>
    <w:rsid w:val="00AB6688"/>
    <w:rPr>
      <w:sz w:val="20"/>
      <w:szCs w:val="20"/>
    </w:rPr>
  </w:style>
  <w:style w:type="character" w:customStyle="1" w:styleId="KomentarotekstasDiagrama">
    <w:name w:val="Komentaro tekstas Diagrama"/>
    <w:basedOn w:val="Numatytasispastraiposriftas"/>
    <w:link w:val="Komentarotekstas"/>
    <w:uiPriority w:val="99"/>
    <w:semiHidden/>
    <w:rsid w:val="00AB6688"/>
    <w:rPr>
      <w:lang w:val="en-US" w:eastAsia="en-US"/>
    </w:rPr>
  </w:style>
  <w:style w:type="paragraph" w:styleId="Komentarotema">
    <w:name w:val="annotation subject"/>
    <w:basedOn w:val="Komentarotekstas"/>
    <w:next w:val="Komentarotekstas"/>
    <w:link w:val="KomentarotemaDiagrama"/>
    <w:uiPriority w:val="99"/>
    <w:semiHidden/>
    <w:unhideWhenUsed/>
    <w:rsid w:val="00AB6688"/>
    <w:rPr>
      <w:b/>
      <w:bCs/>
    </w:rPr>
  </w:style>
  <w:style w:type="character" w:customStyle="1" w:styleId="KomentarotemaDiagrama">
    <w:name w:val="Komentaro tema Diagrama"/>
    <w:basedOn w:val="KomentarotekstasDiagrama"/>
    <w:link w:val="Komentarotema"/>
    <w:uiPriority w:val="99"/>
    <w:semiHidden/>
    <w:rsid w:val="00AB668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861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iauliusvies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4202A-A910-435F-A589-918746356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36853</Words>
  <Characters>21007</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giedriusp</dc:creator>
  <cp:lastModifiedBy>Ugnė Staponkienė</cp:lastModifiedBy>
  <cp:revision>10</cp:revision>
  <cp:lastPrinted>2023-04-25T07:47:00Z</cp:lastPrinted>
  <dcterms:created xsi:type="dcterms:W3CDTF">2025-12-10T11:19:00Z</dcterms:created>
  <dcterms:modified xsi:type="dcterms:W3CDTF">2025-12-12T07:37:00Z</dcterms:modified>
</cp:coreProperties>
</file>